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C4B42" w14:textId="478570ED" w:rsidR="00AD179F" w:rsidRPr="00A227DA" w:rsidRDefault="00415039" w:rsidP="7820AC2E">
      <w:pPr>
        <w:tabs>
          <w:tab w:val="center" w:pos="4908"/>
          <w:tab w:val="left" w:pos="7305"/>
        </w:tabs>
        <w:spacing w:after="0" w:line="240" w:lineRule="auto"/>
        <w:ind w:right="-178"/>
        <w:rPr>
          <w:rFonts w:ascii="Arial" w:eastAsia="Times New Roman" w:hAnsi="Arial" w:cs="Arial"/>
          <w:b/>
          <w:bCs/>
          <w:color w:val="000000" w:themeColor="text1"/>
        </w:rPr>
      </w:pPr>
      <w:r w:rsidRPr="00A227DA">
        <w:rPr>
          <w:rFonts w:ascii="Arial" w:hAnsi="Arial" w:cs="Arial"/>
          <w:color w:val="000000" w:themeColor="text1"/>
        </w:rPr>
        <w:tab/>
      </w:r>
    </w:p>
    <w:p w14:paraId="2F800C2D" w14:textId="1B2221B1" w:rsidR="00AD179F" w:rsidRPr="00A227DA" w:rsidRDefault="00AF21F3" w:rsidP="7374B36C">
      <w:pPr>
        <w:pStyle w:val="ListParagraph"/>
        <w:tabs>
          <w:tab w:val="left" w:pos="720"/>
        </w:tabs>
        <w:spacing w:after="0" w:line="240" w:lineRule="auto"/>
        <w:ind w:left="0"/>
        <w:jc w:val="both"/>
        <w:rPr>
          <w:rFonts w:ascii="Arial" w:eastAsia="Calibri" w:hAnsi="Arial" w:cs="Arial"/>
          <w:color w:val="000000" w:themeColor="text1"/>
          <w:lang w:val="lt-LT"/>
        </w:rPr>
      </w:pPr>
      <w:r w:rsidRPr="00A227DA">
        <w:rPr>
          <w:rFonts w:ascii="Arial" w:eastAsia="Calibri" w:hAnsi="Arial" w:cs="Arial"/>
          <w:color w:val="000000" w:themeColor="text1"/>
          <w:lang w:val="lt-LT"/>
        </w:rPr>
        <w:t xml:space="preserve">2. Tiekėjas turi atitikti šiuos kvalifikacijos reikalavimus </w:t>
      </w:r>
      <w:r w:rsidRPr="00A227DA">
        <w:rPr>
          <w:rFonts w:ascii="Arial" w:eastAsia="Calibri" w:hAnsi="Arial" w:cs="Arial"/>
          <w:b/>
          <w:color w:val="000000" w:themeColor="text1"/>
          <w:lang w:val="lt-LT"/>
        </w:rPr>
        <w:t xml:space="preserve">(kvalifikacija turi būti įgyta iki </w:t>
      </w:r>
      <w:r w:rsidR="006D0FF4" w:rsidRPr="00A227DA">
        <w:rPr>
          <w:rFonts w:ascii="Arial" w:eastAsia="Calibri" w:hAnsi="Arial" w:cs="Arial"/>
          <w:b/>
          <w:color w:val="000000" w:themeColor="text1"/>
          <w:lang w:val="lt-LT"/>
        </w:rPr>
        <w:t xml:space="preserve">paraiškų </w:t>
      </w:r>
      <w:r w:rsidRPr="00A227DA">
        <w:rPr>
          <w:rFonts w:ascii="Arial" w:eastAsia="Calibri" w:hAnsi="Arial" w:cs="Arial"/>
          <w:b/>
          <w:color w:val="000000" w:themeColor="text1"/>
          <w:lang w:val="lt-LT"/>
        </w:rPr>
        <w:t>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889"/>
        <w:gridCol w:w="5190"/>
        <w:gridCol w:w="4897"/>
        <w:gridCol w:w="3620"/>
      </w:tblGrid>
      <w:tr w:rsidR="00EC1082" w:rsidRPr="004F42EC" w14:paraId="35741250" w14:textId="77777777" w:rsidTr="00413E34">
        <w:trPr>
          <w:tblHeader/>
        </w:trPr>
        <w:tc>
          <w:tcPr>
            <w:tcW w:w="889" w:type="dxa"/>
            <w:vAlign w:val="center"/>
          </w:tcPr>
          <w:p w14:paraId="5E5FF516" w14:textId="77777777" w:rsidR="00AD179F" w:rsidRPr="00A227DA" w:rsidRDefault="00AD179F" w:rsidP="7820AC2E">
            <w:pPr>
              <w:spacing w:after="0" w:line="240" w:lineRule="auto"/>
              <w:ind w:left="-79" w:right="-108"/>
              <w:rPr>
                <w:rFonts w:ascii="Arial" w:hAnsi="Arial" w:cs="Arial"/>
                <w:b/>
                <w:bCs/>
                <w:color w:val="000000" w:themeColor="text1"/>
                <w:sz w:val="22"/>
                <w:szCs w:val="22"/>
              </w:rPr>
            </w:pPr>
            <w:r w:rsidRPr="00A227DA">
              <w:rPr>
                <w:rFonts w:ascii="Arial" w:hAnsi="Arial" w:cs="Arial"/>
                <w:b/>
                <w:bCs/>
                <w:color w:val="000000" w:themeColor="text1"/>
                <w:sz w:val="22"/>
                <w:szCs w:val="22"/>
              </w:rPr>
              <w:t>Eil. Nr.</w:t>
            </w:r>
          </w:p>
        </w:tc>
        <w:tc>
          <w:tcPr>
            <w:tcW w:w="5190" w:type="dxa"/>
            <w:vAlign w:val="center"/>
          </w:tcPr>
          <w:p w14:paraId="224A258F" w14:textId="77777777" w:rsidR="00AD179F" w:rsidRPr="00A227DA" w:rsidRDefault="00AD179F" w:rsidP="7820AC2E">
            <w:pPr>
              <w:spacing w:after="0" w:line="240" w:lineRule="auto"/>
              <w:jc w:val="center"/>
              <w:rPr>
                <w:rFonts w:ascii="Arial" w:hAnsi="Arial" w:cs="Arial"/>
                <w:b/>
                <w:bCs/>
                <w:color w:val="000000" w:themeColor="text1"/>
                <w:sz w:val="22"/>
                <w:szCs w:val="22"/>
              </w:rPr>
            </w:pPr>
            <w:r w:rsidRPr="00A227DA">
              <w:rPr>
                <w:rFonts w:ascii="Arial" w:hAnsi="Arial" w:cs="Arial"/>
                <w:b/>
                <w:bCs/>
                <w:color w:val="000000" w:themeColor="text1"/>
                <w:sz w:val="22"/>
                <w:szCs w:val="22"/>
              </w:rPr>
              <w:t>Reikalavimas</w:t>
            </w:r>
          </w:p>
        </w:tc>
        <w:tc>
          <w:tcPr>
            <w:tcW w:w="4897" w:type="dxa"/>
            <w:vAlign w:val="center"/>
          </w:tcPr>
          <w:p w14:paraId="118FAD41" w14:textId="77777777" w:rsidR="00AD179F" w:rsidRPr="00A227DA" w:rsidRDefault="00AD179F" w:rsidP="7820AC2E">
            <w:pPr>
              <w:spacing w:after="0" w:line="240" w:lineRule="auto"/>
              <w:jc w:val="center"/>
              <w:rPr>
                <w:rFonts w:ascii="Arial" w:hAnsi="Arial" w:cs="Arial"/>
                <w:b/>
                <w:bCs/>
                <w:color w:val="000000" w:themeColor="text1"/>
                <w:sz w:val="22"/>
                <w:szCs w:val="22"/>
              </w:rPr>
            </w:pPr>
            <w:r w:rsidRPr="00A227DA">
              <w:rPr>
                <w:rFonts w:ascii="Arial" w:hAnsi="Arial" w:cs="Arial"/>
                <w:b/>
                <w:bCs/>
                <w:color w:val="000000" w:themeColor="text1"/>
                <w:sz w:val="22"/>
                <w:szCs w:val="22"/>
              </w:rPr>
              <w:t>Atitiktį reikalavimui įrodantys dokumentai</w:t>
            </w:r>
          </w:p>
        </w:tc>
        <w:tc>
          <w:tcPr>
            <w:tcW w:w="3620" w:type="dxa"/>
            <w:vAlign w:val="center"/>
          </w:tcPr>
          <w:p w14:paraId="4FF642F8" w14:textId="77777777" w:rsidR="00AD179F" w:rsidRPr="00A227DA" w:rsidRDefault="00AD179F" w:rsidP="7820AC2E">
            <w:pPr>
              <w:spacing w:after="0" w:line="240" w:lineRule="auto"/>
              <w:jc w:val="center"/>
              <w:rPr>
                <w:rFonts w:ascii="Arial" w:hAnsi="Arial" w:cs="Arial"/>
                <w:b/>
                <w:bCs/>
                <w:color w:val="000000" w:themeColor="text1"/>
                <w:sz w:val="22"/>
                <w:szCs w:val="22"/>
              </w:rPr>
            </w:pPr>
            <w:r w:rsidRPr="00A227DA">
              <w:rPr>
                <w:rFonts w:ascii="Arial" w:hAnsi="Arial" w:cs="Arial"/>
                <w:b/>
                <w:bCs/>
                <w:color w:val="000000" w:themeColor="text1"/>
                <w:sz w:val="22"/>
                <w:szCs w:val="22"/>
              </w:rPr>
              <w:t>Subjektas, kuris turi atitiktį reikalavimą</w:t>
            </w:r>
          </w:p>
        </w:tc>
      </w:tr>
      <w:tr w:rsidR="00EC1082" w:rsidRPr="004F42EC" w14:paraId="3AAF9D42" w14:textId="77777777" w:rsidTr="009B478E">
        <w:tc>
          <w:tcPr>
            <w:tcW w:w="14596" w:type="dxa"/>
            <w:gridSpan w:val="4"/>
            <w:shd w:val="clear" w:color="auto" w:fill="FFFFFF" w:themeFill="background1"/>
          </w:tcPr>
          <w:p w14:paraId="73A5CCD3" w14:textId="42667AD2" w:rsidR="009F5D86" w:rsidRPr="00A227DA" w:rsidRDefault="009F5D86" w:rsidP="00670537">
            <w:pPr>
              <w:pStyle w:val="ListParagraph"/>
              <w:spacing w:after="0" w:line="240" w:lineRule="auto"/>
              <w:jc w:val="center"/>
              <w:rPr>
                <w:rFonts w:ascii="Arial" w:hAnsi="Arial" w:cs="Arial"/>
                <w:b/>
                <w:bCs/>
                <w:color w:val="000000" w:themeColor="text1"/>
                <w:sz w:val="22"/>
                <w:szCs w:val="22"/>
                <w:lang w:val="lt-LT"/>
              </w:rPr>
            </w:pPr>
            <w:r w:rsidRPr="00A227DA">
              <w:rPr>
                <w:rFonts w:ascii="Arial" w:hAnsi="Arial" w:cs="Arial"/>
                <w:b/>
                <w:bCs/>
                <w:color w:val="000000" w:themeColor="text1"/>
                <w:sz w:val="22"/>
                <w:szCs w:val="22"/>
                <w:lang w:val="lt-LT"/>
              </w:rPr>
              <w:t>Teisė verstis veikla</w:t>
            </w:r>
          </w:p>
        </w:tc>
      </w:tr>
      <w:tr w:rsidR="00EC1082" w:rsidRPr="004F42EC" w14:paraId="44FAC7C2" w14:textId="77777777" w:rsidTr="00413E34">
        <w:tc>
          <w:tcPr>
            <w:tcW w:w="889" w:type="dxa"/>
          </w:tcPr>
          <w:p w14:paraId="00E6206D" w14:textId="2905BEFA" w:rsidR="00616DCF" w:rsidRPr="00A227DA" w:rsidRDefault="009F5D86" w:rsidP="7820AC2E">
            <w:pPr>
              <w:spacing w:after="0" w:line="240" w:lineRule="auto"/>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2.1</w:t>
            </w:r>
          </w:p>
        </w:tc>
        <w:tc>
          <w:tcPr>
            <w:tcW w:w="5190" w:type="dxa"/>
          </w:tcPr>
          <w:p w14:paraId="5522D1C2" w14:textId="7869C048" w:rsidR="001E050F" w:rsidRPr="00A227DA" w:rsidRDefault="3F53BB6F" w:rsidP="009B478E">
            <w:pPr>
              <w:pStyle w:val="Default"/>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Tiekėjui suteikta teisė būti ypatingojo statinio statybos darbų rangovu.</w:t>
            </w:r>
          </w:p>
          <w:p w14:paraId="5104563B" w14:textId="77777777" w:rsidR="002A434E" w:rsidRPr="00A227DA" w:rsidRDefault="002A434E" w:rsidP="002A434E">
            <w:pPr>
              <w:pStyle w:val="Default"/>
              <w:spacing w:before="120" w:line="360" w:lineRule="auto"/>
              <w:jc w:val="both"/>
              <w:rPr>
                <w:rFonts w:ascii="Arial" w:eastAsiaTheme="minorEastAsia" w:hAnsi="Arial" w:cs="Arial"/>
                <w:color w:val="000000" w:themeColor="text1"/>
                <w:sz w:val="22"/>
                <w:szCs w:val="22"/>
                <w:lang w:eastAsia="en-US"/>
              </w:rPr>
            </w:pPr>
            <w:r w:rsidRPr="00A227DA">
              <w:rPr>
                <w:rFonts w:ascii="Arial" w:hAnsi="Arial" w:cs="Arial"/>
                <w:b/>
                <w:color w:val="000000" w:themeColor="text1"/>
                <w:sz w:val="22"/>
                <w:szCs w:val="22"/>
              </w:rPr>
              <w:t>Pastatai</w:t>
            </w:r>
            <w:r w:rsidRPr="00A227DA">
              <w:rPr>
                <w:rFonts w:ascii="Arial" w:eastAsiaTheme="minorEastAsia" w:hAnsi="Arial" w:cs="Arial"/>
                <w:b/>
                <w:color w:val="000000" w:themeColor="text1"/>
                <w:sz w:val="22"/>
                <w:szCs w:val="22"/>
                <w:lang w:eastAsia="en-US"/>
              </w:rPr>
              <w:t>:</w:t>
            </w:r>
            <w:r w:rsidRPr="00A227DA">
              <w:rPr>
                <w:rFonts w:ascii="Arial" w:eastAsiaTheme="minorEastAsia" w:hAnsi="Arial" w:cs="Arial"/>
                <w:color w:val="000000" w:themeColor="text1"/>
                <w:sz w:val="22"/>
                <w:szCs w:val="22"/>
                <w:lang w:eastAsia="en-US"/>
              </w:rPr>
              <w:t xml:space="preserve"> negyvenamieji pastatai;</w:t>
            </w:r>
          </w:p>
          <w:p w14:paraId="2E6CFDBC" w14:textId="0C027468" w:rsidR="002A434E" w:rsidRPr="00A227DA" w:rsidRDefault="002A434E" w:rsidP="002A434E">
            <w:pPr>
              <w:pStyle w:val="Default"/>
              <w:spacing w:line="360" w:lineRule="auto"/>
              <w:jc w:val="both"/>
              <w:rPr>
                <w:rFonts w:ascii="Arial" w:eastAsiaTheme="minorEastAsia" w:hAnsi="Arial" w:cs="Arial"/>
                <w:color w:val="000000" w:themeColor="text1"/>
                <w:sz w:val="22"/>
                <w:szCs w:val="22"/>
                <w:lang w:eastAsia="en-US"/>
              </w:rPr>
            </w:pPr>
            <w:r w:rsidRPr="00A227DA">
              <w:rPr>
                <w:rFonts w:ascii="Arial" w:eastAsiaTheme="minorEastAsia" w:hAnsi="Arial" w:cs="Arial"/>
                <w:b/>
                <w:color w:val="000000" w:themeColor="text1"/>
                <w:sz w:val="22"/>
                <w:szCs w:val="22"/>
                <w:lang w:eastAsia="en-US"/>
              </w:rPr>
              <w:t>Paskirtis:</w:t>
            </w:r>
            <w:r w:rsidRPr="00A227DA">
              <w:rPr>
                <w:rFonts w:ascii="Arial" w:eastAsiaTheme="minorEastAsia" w:hAnsi="Arial" w:cs="Arial"/>
                <w:color w:val="000000" w:themeColor="text1"/>
                <w:sz w:val="22"/>
                <w:szCs w:val="22"/>
                <w:lang w:eastAsia="en-US"/>
              </w:rPr>
              <w:t xml:space="preserve"> (pramonės ir sandėliavimo - Energetikos).*</w:t>
            </w:r>
          </w:p>
          <w:p w14:paraId="5CBF1944" w14:textId="55388323" w:rsidR="0029287D" w:rsidRPr="00A227DA" w:rsidRDefault="3F53BB6F" w:rsidP="009B478E">
            <w:pPr>
              <w:pStyle w:val="Default"/>
              <w:jc w:val="both"/>
              <w:rPr>
                <w:rFonts w:ascii="Arial" w:eastAsiaTheme="minorEastAsia" w:hAnsi="Arial" w:cs="Arial"/>
                <w:color w:val="000000" w:themeColor="text1"/>
                <w:sz w:val="22"/>
                <w:szCs w:val="22"/>
                <w:lang w:eastAsia="en-US"/>
              </w:rPr>
            </w:pPr>
            <w:r w:rsidRPr="00A227DA">
              <w:rPr>
                <w:rFonts w:ascii="Arial" w:hAnsi="Arial" w:cs="Arial"/>
                <w:b/>
                <w:color w:val="000000" w:themeColor="text1"/>
                <w:sz w:val="22"/>
                <w:szCs w:val="22"/>
              </w:rPr>
              <w:t>Statybos darbų sritys</w:t>
            </w:r>
            <w:r w:rsidRPr="00A227DA">
              <w:rPr>
                <w:rFonts w:ascii="Arial" w:eastAsiaTheme="minorEastAsia" w:hAnsi="Arial" w:cs="Arial"/>
                <w:color w:val="000000" w:themeColor="text1"/>
                <w:sz w:val="22"/>
                <w:szCs w:val="22"/>
                <w:lang w:eastAsia="en-US"/>
              </w:rPr>
              <w:t>:</w:t>
            </w:r>
          </w:p>
          <w:p w14:paraId="744C92F1" w14:textId="76ADD0B7" w:rsidR="0029287D" w:rsidRPr="00A227DA" w:rsidRDefault="005E2865" w:rsidP="00FF1636">
            <w:pPr>
              <w:pStyle w:val="Default"/>
              <w:numPr>
                <w:ilvl w:val="0"/>
                <w:numId w:val="8"/>
              </w:numPr>
              <w:ind w:left="361" w:hanging="283"/>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S</w:t>
            </w:r>
            <w:r w:rsidR="3F53BB6F" w:rsidRPr="00A227DA">
              <w:rPr>
                <w:rFonts w:ascii="Arial" w:eastAsiaTheme="minorEastAsia" w:hAnsi="Arial" w:cs="Arial"/>
                <w:color w:val="000000" w:themeColor="text1"/>
                <w:sz w:val="22"/>
                <w:szCs w:val="22"/>
                <w:lang w:eastAsia="en-US"/>
              </w:rPr>
              <w:t xml:space="preserve">tatybinių konstrukcijų </w:t>
            </w:r>
            <w:r w:rsidR="00862DA6">
              <w:rPr>
                <w:rFonts w:ascii="Arial" w:eastAsiaTheme="minorEastAsia" w:hAnsi="Arial" w:cs="Arial"/>
                <w:color w:val="000000" w:themeColor="text1"/>
                <w:sz w:val="22"/>
                <w:szCs w:val="22"/>
                <w:lang w:eastAsia="en-US"/>
              </w:rPr>
              <w:t>(betono</w:t>
            </w:r>
            <w:r w:rsidR="000B2840">
              <w:rPr>
                <w:rFonts w:ascii="Arial" w:eastAsiaTheme="minorEastAsia" w:hAnsi="Arial" w:cs="Arial"/>
                <w:color w:val="000000" w:themeColor="text1"/>
                <w:sz w:val="22"/>
                <w:szCs w:val="22"/>
                <w:lang w:eastAsia="en-US"/>
              </w:rPr>
              <w:t xml:space="preserve">, metalo) </w:t>
            </w:r>
            <w:r w:rsidR="3F53BB6F" w:rsidRPr="00A227DA">
              <w:rPr>
                <w:rFonts w:ascii="Arial" w:eastAsiaTheme="minorEastAsia" w:hAnsi="Arial" w:cs="Arial"/>
                <w:color w:val="000000" w:themeColor="text1"/>
                <w:sz w:val="22"/>
                <w:szCs w:val="22"/>
                <w:lang w:eastAsia="en-US"/>
              </w:rPr>
              <w:t>statyba ir montavimas</w:t>
            </w:r>
            <w:r w:rsidR="0029287D" w:rsidRPr="00A227DA">
              <w:rPr>
                <w:rFonts w:ascii="Arial" w:eastAsiaTheme="minorEastAsia" w:hAnsi="Arial" w:cs="Arial"/>
                <w:color w:val="000000" w:themeColor="text1"/>
                <w:sz w:val="22"/>
                <w:szCs w:val="22"/>
                <w:lang w:eastAsia="en-US"/>
              </w:rPr>
              <w:t>;</w:t>
            </w:r>
          </w:p>
          <w:p w14:paraId="63BB0380" w14:textId="2D01039B" w:rsidR="00B01325" w:rsidRPr="00A227DA" w:rsidRDefault="005E2865" w:rsidP="00FF1636">
            <w:pPr>
              <w:pStyle w:val="Default"/>
              <w:numPr>
                <w:ilvl w:val="0"/>
                <w:numId w:val="8"/>
              </w:numPr>
              <w:ind w:left="361" w:hanging="283"/>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Š</w:t>
            </w:r>
            <w:r w:rsidR="3F53BB6F" w:rsidRPr="00A227DA">
              <w:rPr>
                <w:rFonts w:ascii="Arial" w:eastAsiaTheme="minorEastAsia" w:hAnsi="Arial" w:cs="Arial"/>
                <w:color w:val="000000" w:themeColor="text1"/>
                <w:sz w:val="22"/>
                <w:szCs w:val="22"/>
                <w:lang w:eastAsia="en-US"/>
              </w:rPr>
              <w:t xml:space="preserve">ilumos gamybos įrenginių (ne mažiau nei </w:t>
            </w:r>
            <w:r w:rsidR="004C7EF6">
              <w:rPr>
                <w:rFonts w:ascii="Arial" w:eastAsiaTheme="minorEastAsia" w:hAnsi="Arial" w:cs="Arial"/>
                <w:color w:val="000000" w:themeColor="text1"/>
                <w:sz w:val="22"/>
                <w:szCs w:val="22"/>
                <w:lang w:eastAsia="en-US"/>
              </w:rPr>
              <w:t>3</w:t>
            </w:r>
            <w:r w:rsidR="3F53BB6F" w:rsidRPr="00A227DA">
              <w:rPr>
                <w:rFonts w:ascii="Arial" w:eastAsiaTheme="minorEastAsia" w:hAnsi="Arial" w:cs="Arial"/>
                <w:color w:val="000000" w:themeColor="text1"/>
                <w:sz w:val="22"/>
                <w:szCs w:val="22"/>
                <w:lang w:eastAsia="en-US"/>
              </w:rPr>
              <w:t xml:space="preserve"> MW) montavimas</w:t>
            </w:r>
            <w:r w:rsidR="00CC4F95" w:rsidRPr="00A227DA">
              <w:rPr>
                <w:rFonts w:ascii="Arial" w:eastAsiaTheme="minorEastAsia" w:hAnsi="Arial" w:cs="Arial"/>
                <w:color w:val="000000" w:themeColor="text1"/>
                <w:sz w:val="22"/>
                <w:szCs w:val="22"/>
                <w:lang w:eastAsia="en-US"/>
              </w:rPr>
              <w:t>;</w:t>
            </w:r>
          </w:p>
          <w:p w14:paraId="03EAEA31" w14:textId="396ACE0E" w:rsidR="00B01325" w:rsidRPr="00A227DA" w:rsidRDefault="005E2865" w:rsidP="00FF1636">
            <w:pPr>
              <w:pStyle w:val="Default"/>
              <w:numPr>
                <w:ilvl w:val="0"/>
                <w:numId w:val="8"/>
              </w:numPr>
              <w:ind w:left="361" w:hanging="283"/>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Š</w:t>
            </w:r>
            <w:r w:rsidR="3F53BB6F" w:rsidRPr="00A227DA">
              <w:rPr>
                <w:rFonts w:ascii="Arial" w:eastAsiaTheme="minorEastAsia" w:hAnsi="Arial" w:cs="Arial"/>
                <w:color w:val="000000" w:themeColor="text1"/>
                <w:sz w:val="22"/>
                <w:szCs w:val="22"/>
                <w:lang w:eastAsia="en-US"/>
              </w:rPr>
              <w:t>ilumos tiekimo tinklų tiesimas</w:t>
            </w:r>
            <w:r w:rsidR="00CC4F95" w:rsidRPr="00A227DA">
              <w:rPr>
                <w:rFonts w:ascii="Arial" w:eastAsiaTheme="minorEastAsia" w:hAnsi="Arial" w:cs="Arial"/>
                <w:color w:val="000000" w:themeColor="text1"/>
                <w:sz w:val="22"/>
                <w:szCs w:val="22"/>
                <w:lang w:eastAsia="en-US"/>
              </w:rPr>
              <w:t>;</w:t>
            </w:r>
          </w:p>
          <w:p w14:paraId="6B3C99AF" w14:textId="7F49F2FA" w:rsidR="00AD23E9" w:rsidRPr="00A227DA" w:rsidRDefault="005E2865" w:rsidP="00FF1636">
            <w:pPr>
              <w:pStyle w:val="Default"/>
              <w:numPr>
                <w:ilvl w:val="0"/>
                <w:numId w:val="8"/>
              </w:numPr>
              <w:ind w:left="361" w:hanging="283"/>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S</w:t>
            </w:r>
            <w:r w:rsidR="3F53BB6F" w:rsidRPr="00A227DA">
              <w:rPr>
                <w:rFonts w:ascii="Arial" w:eastAsiaTheme="minorEastAsia" w:hAnsi="Arial" w:cs="Arial"/>
                <w:color w:val="000000" w:themeColor="text1"/>
                <w:sz w:val="22"/>
                <w:szCs w:val="22"/>
                <w:lang w:eastAsia="en-US"/>
              </w:rPr>
              <w:t>tatinio elektros inžinierinių sistemų įrengimas</w:t>
            </w:r>
            <w:r w:rsidR="004F08B9">
              <w:rPr>
                <w:rFonts w:ascii="Arial" w:eastAsiaTheme="minorEastAsia" w:hAnsi="Arial" w:cs="Arial"/>
                <w:color w:val="000000" w:themeColor="text1"/>
                <w:sz w:val="22"/>
                <w:szCs w:val="22"/>
                <w:lang w:eastAsia="en-US"/>
              </w:rPr>
              <w:t>;</w:t>
            </w:r>
          </w:p>
          <w:p w14:paraId="6E41E111" w14:textId="5094076D" w:rsidR="00AD23E9" w:rsidRPr="00A227DA" w:rsidRDefault="005E2865" w:rsidP="00FF1636">
            <w:pPr>
              <w:pStyle w:val="Default"/>
              <w:numPr>
                <w:ilvl w:val="0"/>
                <w:numId w:val="8"/>
              </w:numPr>
              <w:ind w:left="361" w:hanging="283"/>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P</w:t>
            </w:r>
            <w:r w:rsidR="3F53BB6F" w:rsidRPr="00A227DA">
              <w:rPr>
                <w:rFonts w:ascii="Arial" w:eastAsiaTheme="minorEastAsia" w:hAnsi="Arial" w:cs="Arial"/>
                <w:color w:val="000000" w:themeColor="text1"/>
                <w:sz w:val="22"/>
                <w:szCs w:val="22"/>
                <w:lang w:eastAsia="en-US"/>
              </w:rPr>
              <w:t>rocesų valdymo ir automatizavimo sistemų įrengimas</w:t>
            </w:r>
            <w:r w:rsidR="00CC4F95" w:rsidRPr="00A227DA">
              <w:rPr>
                <w:rFonts w:ascii="Arial" w:eastAsiaTheme="minorEastAsia" w:hAnsi="Arial" w:cs="Arial"/>
                <w:color w:val="000000" w:themeColor="text1"/>
                <w:sz w:val="22"/>
                <w:szCs w:val="22"/>
                <w:lang w:eastAsia="en-US"/>
              </w:rPr>
              <w:t>;</w:t>
            </w:r>
          </w:p>
          <w:p w14:paraId="75F17816" w14:textId="1255127F" w:rsidR="00616DCF" w:rsidRPr="00A227DA" w:rsidRDefault="005E2865" w:rsidP="00FF1636">
            <w:pPr>
              <w:pStyle w:val="Default"/>
              <w:numPr>
                <w:ilvl w:val="0"/>
                <w:numId w:val="8"/>
              </w:numPr>
              <w:ind w:left="361" w:hanging="283"/>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G</w:t>
            </w:r>
            <w:r w:rsidR="3F53BB6F" w:rsidRPr="00A227DA">
              <w:rPr>
                <w:rFonts w:ascii="Arial" w:eastAsiaTheme="minorEastAsia" w:hAnsi="Arial" w:cs="Arial"/>
                <w:color w:val="000000" w:themeColor="text1"/>
                <w:sz w:val="22"/>
                <w:szCs w:val="22"/>
                <w:lang w:eastAsia="en-US"/>
              </w:rPr>
              <w:t>aisrinės saugos inžinerinių sistemų įrengimas.</w:t>
            </w:r>
          </w:p>
          <w:p w14:paraId="40946539" w14:textId="77777777" w:rsidR="003A7D18" w:rsidRPr="00A227DA" w:rsidRDefault="003A7D18" w:rsidP="003A7D18">
            <w:pPr>
              <w:pStyle w:val="Default"/>
              <w:jc w:val="both"/>
              <w:rPr>
                <w:rFonts w:ascii="Arial" w:eastAsiaTheme="minorEastAsia" w:hAnsi="Arial" w:cs="Arial"/>
                <w:color w:val="000000" w:themeColor="text1"/>
                <w:sz w:val="22"/>
                <w:szCs w:val="22"/>
                <w:lang w:eastAsia="en-US"/>
              </w:rPr>
            </w:pPr>
          </w:p>
          <w:p w14:paraId="17FC13FA" w14:textId="1F47B1E8" w:rsidR="003A7D18" w:rsidRPr="00A227DA" w:rsidRDefault="003A7D18" w:rsidP="003A7D18">
            <w:pPr>
              <w:pStyle w:val="Default"/>
              <w:tabs>
                <w:tab w:val="left" w:pos="645"/>
              </w:tabs>
              <w:ind w:firstLine="360"/>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*Statybos techninio reglamento STR 1.01.03:2017 „Statinių ir patalpų klasifikavimas“ priedas Nr. 1, 7.2 punktas.</w:t>
            </w:r>
          </w:p>
          <w:p w14:paraId="17769C30" w14:textId="526A61C9" w:rsidR="003A7D18" w:rsidRPr="00A227DA" w:rsidRDefault="003A7D18" w:rsidP="005109A3">
            <w:pPr>
              <w:pStyle w:val="Default"/>
              <w:ind w:firstLine="361"/>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t>Lietuvos Respublikos statybos įstatymo 2 straipsnio 2</w:t>
            </w:r>
            <w:r w:rsidR="00CB0C10" w:rsidRPr="00A227DA">
              <w:rPr>
                <w:rFonts w:ascii="Arial" w:eastAsiaTheme="minorEastAsia" w:hAnsi="Arial" w:cs="Arial"/>
                <w:color w:val="000000" w:themeColor="text1"/>
                <w:sz w:val="22"/>
                <w:szCs w:val="22"/>
                <w:lang w:eastAsia="en-US"/>
              </w:rPr>
              <w:t>0</w:t>
            </w:r>
            <w:r w:rsidRPr="00A227DA">
              <w:rPr>
                <w:rFonts w:ascii="Arial" w:eastAsiaTheme="minorEastAsia" w:hAnsi="Arial" w:cs="Arial"/>
                <w:color w:val="000000" w:themeColor="text1"/>
                <w:sz w:val="22"/>
                <w:szCs w:val="22"/>
                <w:lang w:eastAsia="en-US"/>
              </w:rPr>
              <w:t xml:space="preserve"> dalis.</w:t>
            </w:r>
          </w:p>
        </w:tc>
        <w:tc>
          <w:tcPr>
            <w:tcW w:w="4897" w:type="dxa"/>
          </w:tcPr>
          <w:p w14:paraId="3125FAB8" w14:textId="1C80E461" w:rsidR="008A264E" w:rsidRPr="00A227DA" w:rsidRDefault="008A264E" w:rsidP="008A264E">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A227DA">
              <w:rPr>
                <w:rFonts w:ascii="Arial" w:eastAsiaTheme="minorEastAsia" w:hAnsi="Arial" w:cs="Arial"/>
                <w:color w:val="000000" w:themeColor="text1"/>
                <w:sz w:val="22"/>
                <w:szCs w:val="22"/>
              </w:rPr>
              <w:t>Valstybės įmonės Statybos produkcijos sertifikavimo centro /VšĮ Statybos sektoriaus vystymo agentūros atestato skaitmeninė kopija.</w:t>
            </w:r>
          </w:p>
          <w:p w14:paraId="690F17BD" w14:textId="77777777" w:rsidR="00A72326" w:rsidRPr="00A227DA" w:rsidRDefault="008A264E" w:rsidP="00A72326">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A227DA">
              <w:rPr>
                <w:rFonts w:ascii="Arial" w:eastAsiaTheme="minorEastAsia"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t>
            </w:r>
            <w:r w:rsidR="00A72326" w:rsidRPr="00A227DA">
              <w:rPr>
                <w:rFonts w:ascii="Arial" w:eastAsiaTheme="minorEastAsia" w:hAnsi="Arial" w:cs="Arial"/>
                <w:color w:val="000000" w:themeColor="text1"/>
                <w:sz w:val="22"/>
                <w:szCs w:val="22"/>
              </w:rPr>
              <w:t>(</w:t>
            </w:r>
            <w:hyperlink r:id="rId10">
              <w:r w:rsidR="00A72326" w:rsidRPr="00A227DA">
                <w:rPr>
                  <w:rStyle w:val="Hyperlink"/>
                  <w:rFonts w:ascii="Arial" w:hAnsi="Arial" w:cs="Arial"/>
                  <w:color w:val="000000" w:themeColor="text1"/>
                  <w:sz w:val="22"/>
                  <w:szCs w:val="22"/>
                </w:rPr>
                <w:t>https://www.licencijavimas.lt</w:t>
              </w:r>
            </w:hyperlink>
            <w:r w:rsidR="00A72326" w:rsidRPr="00A227DA">
              <w:rPr>
                <w:rFonts w:ascii="Arial" w:hAnsi="Arial" w:cs="Arial"/>
                <w:color w:val="000000" w:themeColor="text1"/>
                <w:sz w:val="22"/>
                <w:szCs w:val="22"/>
              </w:rPr>
              <w:t xml:space="preserve">, </w:t>
            </w:r>
            <w:hyperlink r:id="rId11">
              <w:r w:rsidR="00A72326" w:rsidRPr="00A227DA">
                <w:rPr>
                  <w:rStyle w:val="Hyperlink"/>
                  <w:rFonts w:ascii="Arial" w:eastAsia="Segoe UI" w:hAnsi="Arial" w:cs="Arial"/>
                  <w:color w:val="000000" w:themeColor="text1"/>
                  <w:sz w:val="22"/>
                  <w:szCs w:val="22"/>
                </w:rPr>
                <w:t>www.ssva.lt</w:t>
              </w:r>
            </w:hyperlink>
            <w:r w:rsidR="00A72326" w:rsidRPr="00A227DA">
              <w:rPr>
                <w:rFonts w:ascii="Arial" w:hAnsi="Arial" w:cs="Arial"/>
                <w:color w:val="000000" w:themeColor="text1"/>
                <w:sz w:val="22"/>
                <w:szCs w:val="22"/>
              </w:rPr>
              <w:t>)</w:t>
            </w:r>
            <w:r w:rsidR="00A72326" w:rsidRPr="00A227DA">
              <w:rPr>
                <w:rFonts w:ascii="Arial" w:eastAsiaTheme="minorEastAsia" w:hAnsi="Arial" w:cs="Arial"/>
                <w:color w:val="000000" w:themeColor="text1"/>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30E9417" w14:textId="77777777" w:rsidR="00A72326" w:rsidRPr="00A227DA" w:rsidRDefault="00A72326" w:rsidP="00A72326">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A227DA">
              <w:rPr>
                <w:rFonts w:ascii="Arial" w:eastAsiaTheme="minorEastAsia"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w:t>
            </w:r>
            <w:r w:rsidRPr="00A227DA">
              <w:rPr>
                <w:rFonts w:ascii="Arial" w:eastAsiaTheme="minorEastAsia" w:hAnsi="Arial" w:cs="Arial"/>
                <w:color w:val="000000" w:themeColor="text1"/>
                <w:sz w:val="22"/>
                <w:szCs w:val="22"/>
              </w:rPr>
              <w:lastRenderedPageBreak/>
              <w:t>teisės pripažinimo dokumentą, o kitus dokumentus, teisės pripažinimo dokumentą jis privalės pateiki per Pirkimo vykdytojo nustatytą protingą terminą.</w:t>
            </w:r>
          </w:p>
          <w:p w14:paraId="49B03A19" w14:textId="403922BC" w:rsidR="00D33CB9" w:rsidRPr="00A227DA" w:rsidRDefault="00A72326" w:rsidP="00790BE7">
            <w:pPr>
              <w:spacing w:after="0" w:line="240" w:lineRule="auto"/>
              <w:ind w:left="36" w:firstLine="425"/>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w:t>
            </w:r>
            <w:r w:rsidR="00CF3D88" w:rsidRPr="00A227DA">
              <w:rPr>
                <w:rFonts w:ascii="Arial" w:eastAsiaTheme="minorEastAsia" w:hAnsi="Arial" w:cs="Arial"/>
                <w:color w:val="000000" w:themeColor="text1"/>
                <w:sz w:val="22"/>
                <w:szCs w:val="22"/>
              </w:rPr>
              <w:t xml:space="preserve"> institucijai visus reikiamus dokumentus, siekiant klausimą išspręsti per vieną iteraciją.</w:t>
            </w:r>
          </w:p>
        </w:tc>
        <w:tc>
          <w:tcPr>
            <w:tcW w:w="3620" w:type="dxa"/>
          </w:tcPr>
          <w:p w14:paraId="4F91E803" w14:textId="11B170AD" w:rsidR="00616DCF" w:rsidRPr="00A227DA" w:rsidRDefault="00691B4C" w:rsidP="009B478E">
            <w:pPr>
              <w:spacing w:after="0" w:line="240" w:lineRule="auto"/>
              <w:jc w:val="both"/>
              <w:rPr>
                <w:rFonts w:ascii="Arial" w:eastAsiaTheme="minorEastAsia" w:hAnsi="Arial" w:cs="Arial"/>
                <w:color w:val="000000" w:themeColor="text1"/>
                <w:sz w:val="22"/>
                <w:szCs w:val="22"/>
                <w:lang w:eastAsia="en-US"/>
              </w:rPr>
            </w:pPr>
            <w:r w:rsidRPr="00A227DA">
              <w:rPr>
                <w:rFonts w:ascii="Arial" w:eastAsiaTheme="minorEastAsia" w:hAnsi="Arial" w:cs="Arial"/>
                <w:color w:val="000000" w:themeColor="text1"/>
                <w:sz w:val="22"/>
                <w:szCs w:val="22"/>
                <w:lang w:eastAsia="en-US"/>
              </w:rPr>
              <w:lastRenderedPageBreak/>
              <w:t>Atsižvelgiant į prisiimamus įsipareigojimus Pirkimo sutarčiai vykdyti:</w:t>
            </w:r>
            <w:r w:rsidR="000C2BEA" w:rsidRPr="00A227DA">
              <w:rPr>
                <w:rFonts w:ascii="Arial" w:eastAsiaTheme="minorEastAsia" w:hAnsi="Arial" w:cs="Arial"/>
                <w:color w:val="000000" w:themeColor="text1"/>
                <w:sz w:val="22"/>
                <w:szCs w:val="22"/>
                <w:lang w:eastAsia="en-US"/>
              </w:rPr>
              <w:t xml:space="preserve"> </w:t>
            </w:r>
            <w:r w:rsidR="00415039" w:rsidRPr="00A227DA">
              <w:rPr>
                <w:rFonts w:ascii="Arial" w:eastAsiaTheme="minorEastAsia" w:hAnsi="Arial" w:cs="Arial"/>
                <w:color w:val="000000" w:themeColor="text1"/>
                <w:sz w:val="22"/>
                <w:szCs w:val="22"/>
                <w:lang w:eastAsia="en-US"/>
              </w:rPr>
              <w:t>Tiekėjas</w:t>
            </w:r>
            <w:r w:rsidRPr="00A227DA">
              <w:rPr>
                <w:rFonts w:ascii="Arial" w:eastAsiaTheme="minorEastAsia" w:hAnsi="Arial" w:cs="Arial"/>
                <w:color w:val="000000" w:themeColor="text1"/>
                <w:sz w:val="22"/>
                <w:szCs w:val="22"/>
                <w:lang w:eastAsia="en-US"/>
              </w:rPr>
              <w:t xml:space="preserve"> ir/arba</w:t>
            </w:r>
            <w:r w:rsidR="000C2BEA" w:rsidRPr="00A227DA">
              <w:rPr>
                <w:rFonts w:ascii="Arial" w:eastAsiaTheme="minorEastAsia" w:hAnsi="Arial" w:cs="Arial"/>
                <w:color w:val="000000" w:themeColor="text1"/>
                <w:sz w:val="22"/>
                <w:szCs w:val="22"/>
                <w:lang w:eastAsia="en-US"/>
              </w:rPr>
              <w:t xml:space="preserve"> </w:t>
            </w:r>
            <w:r w:rsidRPr="00A227DA">
              <w:rPr>
                <w:rFonts w:ascii="Arial" w:eastAsiaTheme="minorEastAsia" w:hAnsi="Arial" w:cs="Arial"/>
                <w:color w:val="000000" w:themeColor="text1"/>
                <w:sz w:val="22"/>
                <w:szCs w:val="22"/>
                <w:lang w:eastAsia="en-US"/>
              </w:rPr>
              <w:t>bent vienas</w:t>
            </w:r>
            <w:r w:rsidR="00DC3ACD" w:rsidRPr="00A227DA">
              <w:rPr>
                <w:rFonts w:ascii="Arial" w:eastAsiaTheme="minorEastAsia" w:hAnsi="Arial" w:cs="Arial"/>
                <w:color w:val="000000" w:themeColor="text1"/>
                <w:sz w:val="22"/>
                <w:szCs w:val="22"/>
                <w:lang w:eastAsia="en-US"/>
              </w:rPr>
              <w:t xml:space="preserve"> </w:t>
            </w:r>
            <w:r w:rsidR="001735DF" w:rsidRPr="00A227DA">
              <w:rPr>
                <w:rFonts w:ascii="Arial" w:eastAsiaTheme="minorEastAsia" w:hAnsi="Arial" w:cs="Arial"/>
                <w:color w:val="000000" w:themeColor="text1"/>
                <w:sz w:val="22"/>
                <w:szCs w:val="22"/>
                <w:lang w:eastAsia="en-US"/>
              </w:rPr>
              <w:t>Tiekėjo</w:t>
            </w:r>
            <w:r w:rsidRPr="00A227DA">
              <w:rPr>
                <w:rFonts w:ascii="Arial" w:eastAsiaTheme="minorEastAsia" w:hAnsi="Arial" w:cs="Arial"/>
                <w:color w:val="000000" w:themeColor="text1"/>
                <w:sz w:val="22"/>
                <w:szCs w:val="22"/>
                <w:lang w:eastAsia="en-US"/>
              </w:rPr>
              <w:t xml:space="preserve"> grupės narys</w:t>
            </w:r>
            <w:r w:rsidR="00DC3ACD" w:rsidRPr="00A227DA">
              <w:rPr>
                <w:rFonts w:ascii="Arial" w:eastAsiaTheme="minorEastAsia" w:hAnsi="Arial" w:cs="Arial"/>
                <w:color w:val="000000" w:themeColor="text1"/>
                <w:sz w:val="22"/>
                <w:szCs w:val="22"/>
                <w:lang w:eastAsia="en-US"/>
              </w:rPr>
              <w:t xml:space="preserve"> </w:t>
            </w:r>
            <w:r w:rsidRPr="00A227DA">
              <w:rPr>
                <w:rFonts w:ascii="Arial" w:eastAsiaTheme="minorEastAsia" w:hAnsi="Arial" w:cs="Arial"/>
                <w:color w:val="000000" w:themeColor="text1"/>
                <w:sz w:val="22"/>
                <w:szCs w:val="22"/>
                <w:lang w:eastAsia="en-US"/>
              </w:rPr>
              <w:t xml:space="preserve">ir/ arba ūkio subjektas (-ai), kurio (-ių) pajėgumais remiasi </w:t>
            </w:r>
            <w:r w:rsidR="00415039" w:rsidRPr="00A227DA">
              <w:rPr>
                <w:rFonts w:ascii="Arial" w:eastAsiaTheme="minorEastAsia" w:hAnsi="Arial" w:cs="Arial"/>
                <w:color w:val="000000" w:themeColor="text1"/>
                <w:sz w:val="22"/>
                <w:szCs w:val="22"/>
                <w:lang w:eastAsia="en-US"/>
              </w:rPr>
              <w:t>Tiekėjas</w:t>
            </w:r>
            <w:r w:rsidRPr="00A227DA">
              <w:rPr>
                <w:rFonts w:ascii="Arial" w:eastAsiaTheme="minorEastAsia" w:hAnsi="Arial" w:cs="Arial"/>
                <w:color w:val="000000" w:themeColor="text1"/>
                <w:sz w:val="22"/>
                <w:szCs w:val="22"/>
                <w:lang w:eastAsia="en-US"/>
              </w:rPr>
              <w:t xml:space="preserve"> atitinkamoje srityje vykdyti veiklą</w:t>
            </w:r>
            <w:r w:rsidR="0099730C" w:rsidRPr="00A227DA">
              <w:rPr>
                <w:rFonts w:ascii="Arial" w:eastAsiaTheme="minorEastAsia" w:hAnsi="Arial" w:cs="Arial"/>
                <w:color w:val="000000" w:themeColor="text1"/>
                <w:sz w:val="22"/>
                <w:szCs w:val="22"/>
                <w:lang w:eastAsia="en-US"/>
              </w:rPr>
              <w:t>.</w:t>
            </w:r>
          </w:p>
          <w:p w14:paraId="254436E5" w14:textId="39B48233" w:rsidR="00D4721B" w:rsidRPr="00A227DA" w:rsidRDefault="00D4721B" w:rsidP="00B91F7C">
            <w:pPr>
              <w:spacing w:after="0" w:line="240" w:lineRule="auto"/>
              <w:ind w:firstLine="280"/>
              <w:jc w:val="both"/>
              <w:rPr>
                <w:rFonts w:ascii="Arial" w:eastAsiaTheme="minorEastAsia" w:hAnsi="Arial" w:cs="Arial"/>
                <w:color w:val="000000" w:themeColor="text1"/>
                <w:sz w:val="22"/>
                <w:szCs w:val="22"/>
                <w:lang w:eastAsia="en-US"/>
              </w:rPr>
            </w:pPr>
            <w:r w:rsidRPr="00A227DA">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tc>
      </w:tr>
      <w:tr w:rsidR="00413E34" w:rsidRPr="004F42EC" w14:paraId="73FFA16F" w14:textId="77777777" w:rsidTr="00413E34">
        <w:tc>
          <w:tcPr>
            <w:tcW w:w="889" w:type="dxa"/>
          </w:tcPr>
          <w:p w14:paraId="484CDFC1" w14:textId="7E7043CB" w:rsidR="00413E34" w:rsidRPr="00A227DA" w:rsidRDefault="00413E34" w:rsidP="00413E34">
            <w:pPr>
              <w:spacing w:after="0" w:line="240" w:lineRule="auto"/>
              <w:rPr>
                <w:rFonts w:ascii="Arial" w:eastAsiaTheme="minorEastAsia" w:hAnsi="Arial" w:cs="Arial"/>
                <w:color w:val="000000" w:themeColor="text1"/>
              </w:rPr>
            </w:pPr>
            <w:r w:rsidRPr="00A227DA">
              <w:rPr>
                <w:rFonts w:ascii="Arial" w:hAnsi="Arial" w:cs="Arial"/>
                <w:color w:val="000000" w:themeColor="text1"/>
                <w:sz w:val="22"/>
                <w:szCs w:val="22"/>
              </w:rPr>
              <w:t>2.2</w:t>
            </w:r>
          </w:p>
        </w:tc>
        <w:tc>
          <w:tcPr>
            <w:tcW w:w="5190" w:type="dxa"/>
          </w:tcPr>
          <w:p w14:paraId="761052D5" w14:textId="77777777" w:rsidR="00413E34" w:rsidRPr="00A227DA" w:rsidRDefault="00413E34" w:rsidP="00413E34">
            <w:pPr>
              <w:pStyle w:val="Default"/>
              <w:jc w:val="both"/>
              <w:rPr>
                <w:rFonts w:ascii="Arial" w:hAnsi="Arial" w:cs="Arial"/>
                <w:color w:val="000000" w:themeColor="text1"/>
                <w:sz w:val="22"/>
                <w:szCs w:val="22"/>
              </w:rPr>
            </w:pPr>
            <w:r w:rsidRPr="00A227DA">
              <w:rPr>
                <w:rFonts w:ascii="Arial" w:hAnsi="Arial" w:cs="Arial"/>
                <w:color w:val="000000" w:themeColor="text1"/>
                <w:spacing w:val="-1"/>
                <w:sz w:val="22"/>
                <w:szCs w:val="22"/>
              </w:rPr>
              <w:t>Tiekėjui suteikta teisė įrengti ir eksploatuoti energetikos įrenginius:</w:t>
            </w:r>
          </w:p>
          <w:p w14:paraId="6B46B7AD" w14:textId="6F3E399C" w:rsidR="00413E34" w:rsidRPr="00A227DA" w:rsidRDefault="00413E34" w:rsidP="00413E34">
            <w:pPr>
              <w:pStyle w:val="Default"/>
              <w:numPr>
                <w:ilvl w:val="0"/>
                <w:numId w:val="10"/>
              </w:numPr>
              <w:adjustRightInd/>
              <w:ind w:left="218" w:hanging="277"/>
              <w:jc w:val="both"/>
              <w:rPr>
                <w:rFonts w:ascii="Arial" w:hAnsi="Arial" w:cs="Arial"/>
                <w:color w:val="000000" w:themeColor="text1"/>
                <w:spacing w:val="-1"/>
                <w:sz w:val="22"/>
                <w:szCs w:val="22"/>
              </w:rPr>
            </w:pPr>
            <w:r w:rsidRPr="00A227DA">
              <w:rPr>
                <w:rFonts w:ascii="Arial" w:hAnsi="Arial" w:cs="Arial"/>
                <w:color w:val="000000" w:themeColor="text1"/>
                <w:spacing w:val="-1"/>
                <w:sz w:val="22"/>
                <w:szCs w:val="22"/>
              </w:rPr>
              <w:t xml:space="preserve">Elektros tinklo ir įrenginių </w:t>
            </w:r>
            <w:r w:rsidR="005634E0">
              <w:rPr>
                <w:rFonts w:ascii="Arial" w:hAnsi="Arial" w:cs="Arial"/>
                <w:color w:val="000000" w:themeColor="text1"/>
                <w:spacing w:val="-1"/>
                <w:sz w:val="22"/>
                <w:szCs w:val="22"/>
              </w:rPr>
              <w:t>iki</w:t>
            </w:r>
            <w:r w:rsidRPr="00A227DA">
              <w:rPr>
                <w:rFonts w:ascii="Arial" w:hAnsi="Arial" w:cs="Arial"/>
                <w:color w:val="000000" w:themeColor="text1"/>
                <w:spacing w:val="-1"/>
                <w:sz w:val="22"/>
                <w:szCs w:val="22"/>
              </w:rPr>
              <w:t xml:space="preserve"> 10 </w:t>
            </w:r>
            <w:proofErr w:type="spellStart"/>
            <w:r w:rsidRPr="00A227DA">
              <w:rPr>
                <w:rFonts w:ascii="Arial" w:hAnsi="Arial" w:cs="Arial"/>
                <w:color w:val="000000" w:themeColor="text1"/>
                <w:spacing w:val="-1"/>
                <w:sz w:val="22"/>
                <w:szCs w:val="22"/>
              </w:rPr>
              <w:t>kV</w:t>
            </w:r>
            <w:proofErr w:type="spellEnd"/>
            <w:r w:rsidRPr="00A227DA">
              <w:rPr>
                <w:rFonts w:ascii="Arial" w:hAnsi="Arial" w:cs="Arial"/>
                <w:color w:val="000000" w:themeColor="text1"/>
                <w:spacing w:val="-1"/>
                <w:sz w:val="22"/>
                <w:szCs w:val="22"/>
              </w:rPr>
              <w:t xml:space="preserve"> įtampos eksploatavimo darbai;</w:t>
            </w:r>
          </w:p>
          <w:p w14:paraId="13016342" w14:textId="4B8DACA1" w:rsidR="00413E34" w:rsidRPr="00A227DA" w:rsidRDefault="00413E34" w:rsidP="00413E34">
            <w:pPr>
              <w:pStyle w:val="Default"/>
              <w:numPr>
                <w:ilvl w:val="0"/>
                <w:numId w:val="10"/>
              </w:numPr>
              <w:adjustRightInd/>
              <w:ind w:left="218" w:hanging="277"/>
              <w:jc w:val="both"/>
              <w:rPr>
                <w:rFonts w:ascii="Arial" w:eastAsiaTheme="minorEastAsia" w:hAnsi="Arial" w:cs="Arial"/>
                <w:color w:val="000000" w:themeColor="text1"/>
                <w:spacing w:val="-1"/>
                <w:sz w:val="22"/>
                <w:szCs w:val="22"/>
              </w:rPr>
            </w:pPr>
            <w:r w:rsidRPr="00A227DA">
              <w:rPr>
                <w:rFonts w:ascii="Arial" w:hAnsi="Arial" w:cs="Arial"/>
                <w:color w:val="000000" w:themeColor="text1"/>
                <w:spacing w:val="-1"/>
                <w:sz w:val="22"/>
                <w:szCs w:val="22"/>
              </w:rPr>
              <w:t>Elektros tinklo</w:t>
            </w:r>
            <w:r w:rsidRPr="00A227DA">
              <w:rPr>
                <w:rFonts w:ascii="Arial" w:hAnsi="Arial" w:cs="Arial"/>
                <w:color w:val="000000" w:themeColor="text1"/>
                <w:sz w:val="22"/>
                <w:szCs w:val="22"/>
              </w:rPr>
              <w:t xml:space="preserve"> </w:t>
            </w:r>
            <w:r w:rsidR="005634E0">
              <w:rPr>
                <w:rFonts w:ascii="Arial" w:hAnsi="Arial" w:cs="Arial"/>
                <w:color w:val="000000" w:themeColor="text1"/>
                <w:sz w:val="22"/>
                <w:szCs w:val="22"/>
              </w:rPr>
              <w:t>iki</w:t>
            </w:r>
            <w:r w:rsidRPr="00A227DA">
              <w:rPr>
                <w:rFonts w:ascii="Arial" w:hAnsi="Arial" w:cs="Arial"/>
                <w:color w:val="000000" w:themeColor="text1"/>
                <w:spacing w:val="-1"/>
                <w:sz w:val="22"/>
                <w:szCs w:val="22"/>
              </w:rPr>
              <w:t xml:space="preserve"> 10 </w:t>
            </w:r>
            <w:proofErr w:type="spellStart"/>
            <w:r w:rsidRPr="00A227DA">
              <w:rPr>
                <w:rFonts w:ascii="Arial" w:hAnsi="Arial" w:cs="Arial"/>
                <w:color w:val="000000" w:themeColor="text1"/>
                <w:spacing w:val="-1"/>
                <w:sz w:val="22"/>
                <w:szCs w:val="22"/>
              </w:rPr>
              <w:t>kV</w:t>
            </w:r>
            <w:proofErr w:type="spellEnd"/>
            <w:r w:rsidRPr="00A227DA">
              <w:rPr>
                <w:rFonts w:ascii="Arial" w:hAnsi="Arial" w:cs="Arial"/>
                <w:color w:val="000000" w:themeColor="text1"/>
                <w:spacing w:val="-1"/>
                <w:sz w:val="22"/>
                <w:szCs w:val="22"/>
              </w:rPr>
              <w:t xml:space="preserve"> įtampos relinės apsaugos, automatikos ir valdymo sistemų eksploatavimo darbai;</w:t>
            </w:r>
          </w:p>
          <w:p w14:paraId="454BA179" w14:textId="77777777" w:rsidR="00413E34" w:rsidRPr="00A227DA" w:rsidRDefault="00413E34" w:rsidP="00407C9A">
            <w:pPr>
              <w:pStyle w:val="Default"/>
              <w:adjustRightInd/>
              <w:ind w:left="218"/>
              <w:jc w:val="both"/>
              <w:rPr>
                <w:rFonts w:ascii="Arial" w:eastAsiaTheme="minorEastAsia" w:hAnsi="Arial" w:cs="Arial"/>
                <w:color w:val="000000" w:themeColor="text1"/>
                <w:spacing w:val="-1"/>
                <w:sz w:val="22"/>
                <w:szCs w:val="22"/>
              </w:rPr>
            </w:pPr>
          </w:p>
          <w:p w14:paraId="4830BA91" w14:textId="06EB291A" w:rsidR="00413E34" w:rsidRPr="00A227DA" w:rsidRDefault="00413E34" w:rsidP="00413E34">
            <w:pPr>
              <w:pStyle w:val="Default"/>
              <w:jc w:val="both"/>
              <w:rPr>
                <w:rFonts w:ascii="Arial" w:eastAsiaTheme="minorEastAsia" w:hAnsi="Arial" w:cs="Arial"/>
                <w:color w:val="000000" w:themeColor="text1"/>
                <w:sz w:val="22"/>
                <w:szCs w:val="22"/>
              </w:rPr>
            </w:pPr>
            <w:r w:rsidRPr="00B53E6B">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priedas Nr. 3</w:t>
            </w:r>
            <w:r w:rsidR="00A32FEC">
              <w:rPr>
                <w:rFonts w:ascii="Arial" w:eastAsiaTheme="minorEastAsia" w:hAnsi="Arial" w:cs="Arial"/>
                <w:color w:val="000000" w:themeColor="text1"/>
                <w:sz w:val="22"/>
                <w:szCs w:val="22"/>
              </w:rPr>
              <w:t>, 2</w:t>
            </w:r>
            <w:r w:rsidR="00934C7A">
              <w:rPr>
                <w:rFonts w:ascii="Arial" w:eastAsiaTheme="minorEastAsia" w:hAnsi="Arial" w:cs="Arial"/>
                <w:color w:val="000000" w:themeColor="text1"/>
                <w:sz w:val="22"/>
                <w:szCs w:val="22"/>
              </w:rPr>
              <w:t>3 ir 24</w:t>
            </w:r>
            <w:r w:rsidR="00A32FEC">
              <w:rPr>
                <w:rFonts w:ascii="Arial" w:eastAsiaTheme="minorEastAsia" w:hAnsi="Arial" w:cs="Arial"/>
                <w:color w:val="000000" w:themeColor="text1"/>
                <w:sz w:val="22"/>
                <w:szCs w:val="22"/>
              </w:rPr>
              <w:t xml:space="preserve"> punkt</w:t>
            </w:r>
            <w:r w:rsidR="00934C7A">
              <w:rPr>
                <w:rFonts w:ascii="Arial" w:eastAsiaTheme="minorEastAsia" w:hAnsi="Arial" w:cs="Arial"/>
                <w:color w:val="000000" w:themeColor="text1"/>
                <w:sz w:val="22"/>
                <w:szCs w:val="22"/>
              </w:rPr>
              <w:t>ai</w:t>
            </w:r>
            <w:r w:rsidRPr="00B53E6B">
              <w:rPr>
                <w:rFonts w:ascii="Arial" w:hAnsi="Arial" w:cs="Arial"/>
                <w:color w:val="000000" w:themeColor="text1"/>
                <w:spacing w:val="-1"/>
                <w:sz w:val="22"/>
                <w:szCs w:val="22"/>
              </w:rPr>
              <w:t>.</w:t>
            </w:r>
          </w:p>
        </w:tc>
        <w:tc>
          <w:tcPr>
            <w:tcW w:w="4897" w:type="dxa"/>
          </w:tcPr>
          <w:p w14:paraId="6AB76B1D" w14:textId="77777777" w:rsidR="00413E34" w:rsidRPr="00B53E6B" w:rsidRDefault="00413E34" w:rsidP="00413E34">
            <w:pPr>
              <w:spacing w:after="0" w:line="240" w:lineRule="auto"/>
              <w:ind w:firstLine="361"/>
              <w:jc w:val="both"/>
              <w:rPr>
                <w:rFonts w:ascii="Arial" w:hAnsi="Arial" w:cs="Arial"/>
                <w:color w:val="000000" w:themeColor="text1"/>
                <w:sz w:val="22"/>
                <w:szCs w:val="22"/>
              </w:rPr>
            </w:pPr>
            <w:r w:rsidRPr="00B53E6B">
              <w:rPr>
                <w:rFonts w:ascii="Arial" w:hAnsi="Arial" w:cs="Arial"/>
                <w:color w:val="000000" w:themeColor="text1"/>
                <w:sz w:val="22"/>
                <w:szCs w:val="22"/>
              </w:rPr>
              <w:t>Lietuvos Respublikos Valstybinės energetikos reguliavimo tarybos (VERT) išduotų atestatų ar lygiaverčių kitų valstybių institucijų išduotų atestatų tinkamai patvirtinta kopija (pateikiama skaitmeninė dokumento kopija).</w:t>
            </w:r>
          </w:p>
          <w:p w14:paraId="19952382" w14:textId="77777777" w:rsidR="00413E34" w:rsidRPr="00B53E6B" w:rsidRDefault="00413E34" w:rsidP="00413E34">
            <w:pPr>
              <w:spacing w:after="0" w:line="240" w:lineRule="auto"/>
              <w:ind w:firstLine="361"/>
              <w:jc w:val="both"/>
              <w:rPr>
                <w:rFonts w:ascii="Arial" w:hAnsi="Arial" w:cs="Arial"/>
                <w:b/>
                <w:bCs/>
                <w:color w:val="000000" w:themeColor="text1"/>
                <w:sz w:val="22"/>
                <w:szCs w:val="22"/>
              </w:rPr>
            </w:pPr>
            <w:r w:rsidRPr="00B53E6B">
              <w:rPr>
                <w:rFonts w:ascii="Arial" w:eastAsiaTheme="minorHAnsi" w:hAnsi="Arial" w:cs="Arial"/>
                <w:color w:val="000000" w:themeColor="text1"/>
                <w:sz w:val="22"/>
                <w:szCs w:val="22"/>
                <w:lang w:eastAsia="en-US"/>
              </w:rPr>
              <w:t>Užsienio tiekėjas, pateikęs kitų valstybių institucijų išduotų atestatų tinkamai patvirtintas kopijas, privalo, ne vėliau kaip iki sutarties įsigaliojimo dienos, pateikti VERT išduotą atestatą.</w:t>
            </w:r>
          </w:p>
          <w:p w14:paraId="10722325" w14:textId="09800241" w:rsidR="00413E34" w:rsidRPr="00A227DA" w:rsidRDefault="00413E34" w:rsidP="00413E34">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rPr>
            </w:pPr>
            <w:r w:rsidRPr="00B53E6B">
              <w:rPr>
                <w:rFonts w:ascii="Arial" w:hAnsi="Arial" w:cs="Arial"/>
                <w:color w:val="000000" w:themeColor="text1"/>
                <w:sz w:val="22"/>
                <w:szCs w:val="22"/>
              </w:rPr>
              <w:t xml:space="preserve"> </w:t>
            </w:r>
          </w:p>
        </w:tc>
        <w:tc>
          <w:tcPr>
            <w:tcW w:w="3620" w:type="dxa"/>
          </w:tcPr>
          <w:p w14:paraId="05BB0D73" w14:textId="0EE32ACB" w:rsidR="00413E34" w:rsidRPr="00A227DA" w:rsidRDefault="00413E34" w:rsidP="00413E34">
            <w:pPr>
              <w:spacing w:after="0" w:line="240" w:lineRule="auto"/>
              <w:jc w:val="both"/>
              <w:rPr>
                <w:rFonts w:ascii="Arial" w:eastAsiaTheme="minorEastAsia" w:hAnsi="Arial" w:cs="Arial"/>
                <w:color w:val="000000" w:themeColor="text1"/>
              </w:rPr>
            </w:pPr>
            <w:r w:rsidRPr="00B53E6B">
              <w:rPr>
                <w:rStyle w:val="normaltextrun"/>
                <w:rFonts w:ascii="Arial" w:hAnsi="Arial" w:cs="Arial"/>
                <w:color w:val="000000" w:themeColor="text1"/>
                <w:sz w:val="22"/>
                <w:szCs w:val="22"/>
                <w:shd w:val="clear" w:color="auto" w:fill="FFFFFF"/>
              </w:rPr>
              <w:t>Atsižvelgiant į prisiimamus įsipareigojimus Pirkimo sutarčiai vykdyti: Tiekėjas ir/arba bent vienas Tiekėjo grupės narys ir/ arba ūkio subjektas (-ai), kurio (-ių) pajėgumais remiasi Tiekėjas atitinkamoje srityje vykdyti veiklą.</w:t>
            </w:r>
          </w:p>
        </w:tc>
      </w:tr>
      <w:tr w:rsidR="00413E34" w:rsidRPr="004F42EC" w14:paraId="3F8B11DE" w14:textId="77777777" w:rsidTr="00413E34">
        <w:tc>
          <w:tcPr>
            <w:tcW w:w="889" w:type="dxa"/>
          </w:tcPr>
          <w:p w14:paraId="1A08CB66" w14:textId="70A80CF1" w:rsidR="00413E34" w:rsidRPr="00A227DA" w:rsidRDefault="00413E34" w:rsidP="00413E34">
            <w:pPr>
              <w:spacing w:after="0" w:line="240" w:lineRule="auto"/>
              <w:rPr>
                <w:rFonts w:ascii="Arial" w:hAnsi="Arial" w:cs="Arial"/>
                <w:color w:val="000000" w:themeColor="text1"/>
                <w:sz w:val="22"/>
                <w:szCs w:val="22"/>
              </w:rPr>
            </w:pPr>
            <w:r w:rsidRPr="00A227DA">
              <w:rPr>
                <w:rFonts w:ascii="Arial" w:hAnsi="Arial" w:cs="Arial"/>
                <w:color w:val="000000" w:themeColor="text1"/>
                <w:sz w:val="22"/>
                <w:szCs w:val="22"/>
              </w:rPr>
              <w:t>2.</w:t>
            </w:r>
            <w:r>
              <w:rPr>
                <w:rFonts w:ascii="Arial" w:hAnsi="Arial" w:cs="Arial"/>
                <w:color w:val="000000" w:themeColor="text1"/>
                <w:sz w:val="22"/>
                <w:szCs w:val="22"/>
              </w:rPr>
              <w:t>3</w:t>
            </w:r>
          </w:p>
        </w:tc>
        <w:tc>
          <w:tcPr>
            <w:tcW w:w="5190" w:type="dxa"/>
          </w:tcPr>
          <w:p w14:paraId="4043DEB7" w14:textId="5EA1227B" w:rsidR="00413E34" w:rsidRPr="00A227DA" w:rsidRDefault="00413E34" w:rsidP="00413E34">
            <w:pPr>
              <w:pStyle w:val="Default"/>
              <w:jc w:val="both"/>
              <w:rPr>
                <w:rFonts w:ascii="Arial" w:hAnsi="Arial" w:cs="Arial"/>
                <w:color w:val="000000" w:themeColor="text1"/>
                <w:sz w:val="22"/>
                <w:szCs w:val="22"/>
              </w:rPr>
            </w:pPr>
            <w:r w:rsidRPr="00A227DA">
              <w:rPr>
                <w:rFonts w:ascii="Arial" w:hAnsi="Arial" w:cs="Arial"/>
                <w:color w:val="000000" w:themeColor="text1"/>
                <w:spacing w:val="-1"/>
                <w:sz w:val="22"/>
                <w:szCs w:val="22"/>
              </w:rPr>
              <w:t>Tiekėjui suteikta teisė įrengti ir eksploatuoti energetikos įrenginius:</w:t>
            </w:r>
          </w:p>
          <w:p w14:paraId="45F75782" w14:textId="12FCACB3" w:rsidR="00413E34" w:rsidRPr="00A227DA" w:rsidRDefault="00413E34" w:rsidP="00413E34">
            <w:pPr>
              <w:pStyle w:val="Default"/>
              <w:numPr>
                <w:ilvl w:val="3"/>
                <w:numId w:val="11"/>
              </w:numPr>
              <w:adjustRightInd/>
              <w:ind w:left="218" w:hanging="277"/>
              <w:jc w:val="both"/>
              <w:rPr>
                <w:rFonts w:ascii="Arial" w:eastAsiaTheme="minorEastAsia" w:hAnsi="Arial" w:cs="Arial"/>
                <w:color w:val="000000" w:themeColor="text1"/>
                <w:spacing w:val="-1"/>
                <w:sz w:val="22"/>
                <w:szCs w:val="22"/>
              </w:rPr>
            </w:pPr>
            <w:r w:rsidRPr="00A227DA">
              <w:rPr>
                <w:rFonts w:ascii="Arial" w:hAnsi="Arial" w:cs="Arial"/>
                <w:color w:val="000000" w:themeColor="text1"/>
                <w:sz w:val="22"/>
                <w:szCs w:val="22"/>
              </w:rPr>
              <w:t xml:space="preserve">Šilumos įrenginių (išskyrus šilumos tinklus ir šilumos punktus) </w:t>
            </w:r>
            <w:r w:rsidR="008205F4">
              <w:rPr>
                <w:rFonts w:ascii="Arial" w:hAnsi="Arial" w:cs="Arial"/>
                <w:color w:val="000000" w:themeColor="text1"/>
                <w:sz w:val="22"/>
                <w:szCs w:val="22"/>
              </w:rPr>
              <w:t xml:space="preserve">iki </w:t>
            </w:r>
            <w:r w:rsidRPr="00A227DA">
              <w:rPr>
                <w:rFonts w:ascii="Arial" w:hAnsi="Arial" w:cs="Arial"/>
                <w:color w:val="000000" w:themeColor="text1"/>
                <w:sz w:val="22"/>
                <w:szCs w:val="22"/>
              </w:rPr>
              <w:t xml:space="preserve">1,4 </w:t>
            </w:r>
            <w:proofErr w:type="spellStart"/>
            <w:r w:rsidRPr="00A227DA">
              <w:rPr>
                <w:rFonts w:ascii="Arial" w:hAnsi="Arial" w:cs="Arial"/>
                <w:color w:val="000000" w:themeColor="text1"/>
                <w:sz w:val="22"/>
                <w:szCs w:val="22"/>
              </w:rPr>
              <w:t>MPa</w:t>
            </w:r>
            <w:proofErr w:type="spellEnd"/>
            <w:r w:rsidRPr="00A227DA">
              <w:rPr>
                <w:rFonts w:ascii="Arial" w:hAnsi="Arial" w:cs="Arial"/>
                <w:color w:val="000000" w:themeColor="text1"/>
                <w:sz w:val="22"/>
                <w:szCs w:val="22"/>
              </w:rPr>
              <w:t xml:space="preserve"> slėgio remonto darbai;</w:t>
            </w:r>
          </w:p>
          <w:p w14:paraId="2F0C7EE1" w14:textId="5FB73967" w:rsidR="00413E34" w:rsidRPr="00A227DA" w:rsidRDefault="00413E34" w:rsidP="00413E34">
            <w:pPr>
              <w:pStyle w:val="Default"/>
              <w:numPr>
                <w:ilvl w:val="3"/>
                <w:numId w:val="11"/>
              </w:numPr>
              <w:adjustRightInd/>
              <w:ind w:left="218" w:hanging="277"/>
              <w:jc w:val="both"/>
              <w:rPr>
                <w:rFonts w:ascii="Arial" w:hAnsi="Arial" w:cs="Arial"/>
                <w:color w:val="000000" w:themeColor="text1"/>
                <w:sz w:val="22"/>
                <w:szCs w:val="22"/>
              </w:rPr>
            </w:pPr>
            <w:r w:rsidRPr="00A227DA">
              <w:rPr>
                <w:rFonts w:ascii="Arial" w:hAnsi="Arial" w:cs="Arial"/>
                <w:color w:val="000000" w:themeColor="text1"/>
                <w:sz w:val="22"/>
                <w:szCs w:val="22"/>
              </w:rPr>
              <w:lastRenderedPageBreak/>
              <w:t xml:space="preserve">Šilumos įrenginių (išskyrus šilumos tinklus ir šilumos punktus) </w:t>
            </w:r>
            <w:r w:rsidR="00781239">
              <w:rPr>
                <w:rFonts w:ascii="Arial" w:hAnsi="Arial" w:cs="Arial"/>
                <w:color w:val="000000" w:themeColor="text1"/>
                <w:sz w:val="22"/>
                <w:szCs w:val="22"/>
              </w:rPr>
              <w:t>iki</w:t>
            </w:r>
            <w:r w:rsidR="00781239" w:rsidRPr="00A227DA">
              <w:rPr>
                <w:rFonts w:ascii="Arial" w:hAnsi="Arial" w:cs="Arial"/>
                <w:color w:val="000000" w:themeColor="text1"/>
                <w:sz w:val="22"/>
                <w:szCs w:val="22"/>
              </w:rPr>
              <w:t xml:space="preserve"> </w:t>
            </w:r>
            <w:r w:rsidRPr="00A227DA">
              <w:rPr>
                <w:rFonts w:ascii="Arial" w:hAnsi="Arial" w:cs="Arial"/>
                <w:color w:val="000000" w:themeColor="text1"/>
                <w:sz w:val="22"/>
                <w:szCs w:val="22"/>
              </w:rPr>
              <w:t xml:space="preserve">1,4 </w:t>
            </w:r>
            <w:proofErr w:type="spellStart"/>
            <w:r w:rsidRPr="00A227DA">
              <w:rPr>
                <w:rFonts w:ascii="Arial" w:hAnsi="Arial" w:cs="Arial"/>
                <w:color w:val="000000" w:themeColor="text1"/>
                <w:sz w:val="22"/>
                <w:szCs w:val="22"/>
              </w:rPr>
              <w:t>MPa</w:t>
            </w:r>
            <w:proofErr w:type="spellEnd"/>
            <w:r w:rsidRPr="00A227DA">
              <w:rPr>
                <w:rFonts w:ascii="Arial" w:hAnsi="Arial" w:cs="Arial"/>
                <w:color w:val="000000" w:themeColor="text1"/>
                <w:sz w:val="22"/>
                <w:szCs w:val="22"/>
              </w:rPr>
              <w:t xml:space="preserve"> slėgio bandymo darbai;</w:t>
            </w:r>
          </w:p>
          <w:p w14:paraId="44952BDF" w14:textId="6E564774" w:rsidR="00413E34" w:rsidRPr="00A227DA" w:rsidRDefault="00413E34" w:rsidP="00413E34">
            <w:pPr>
              <w:pStyle w:val="Default"/>
              <w:numPr>
                <w:ilvl w:val="3"/>
                <w:numId w:val="11"/>
              </w:numPr>
              <w:adjustRightInd/>
              <w:ind w:left="218" w:hanging="277"/>
              <w:jc w:val="both"/>
              <w:rPr>
                <w:rFonts w:ascii="Arial" w:hAnsi="Arial" w:cs="Arial"/>
                <w:color w:val="000000" w:themeColor="text1"/>
                <w:sz w:val="22"/>
                <w:szCs w:val="22"/>
              </w:rPr>
            </w:pPr>
            <w:r w:rsidRPr="00A227DA">
              <w:rPr>
                <w:rFonts w:ascii="Arial" w:hAnsi="Arial" w:cs="Arial"/>
                <w:color w:val="000000" w:themeColor="text1"/>
                <w:sz w:val="22"/>
                <w:szCs w:val="22"/>
              </w:rPr>
              <w:t xml:space="preserve">Šilumos tinklų </w:t>
            </w:r>
            <w:r w:rsidR="00807E54">
              <w:rPr>
                <w:rFonts w:ascii="Arial" w:hAnsi="Arial" w:cs="Arial"/>
                <w:color w:val="000000" w:themeColor="text1"/>
                <w:sz w:val="22"/>
                <w:szCs w:val="22"/>
              </w:rPr>
              <w:t>iki</w:t>
            </w:r>
            <w:r w:rsidRPr="00A227DA">
              <w:rPr>
                <w:rFonts w:ascii="Arial" w:hAnsi="Arial" w:cs="Arial"/>
                <w:color w:val="000000" w:themeColor="text1"/>
                <w:sz w:val="22"/>
                <w:szCs w:val="22"/>
              </w:rPr>
              <w:t xml:space="preserve"> </w:t>
            </w:r>
            <w:r w:rsidR="00BD55CF">
              <w:rPr>
                <w:rFonts w:ascii="Arial" w:hAnsi="Arial" w:cs="Arial"/>
                <w:color w:val="000000" w:themeColor="text1"/>
                <w:sz w:val="22"/>
                <w:szCs w:val="22"/>
              </w:rPr>
              <w:t>50</w:t>
            </w:r>
            <w:r w:rsidRPr="00A227DA">
              <w:rPr>
                <w:rFonts w:ascii="Arial" w:hAnsi="Arial" w:cs="Arial"/>
                <w:color w:val="000000" w:themeColor="text1"/>
                <w:sz w:val="22"/>
                <w:szCs w:val="22"/>
              </w:rPr>
              <w:t>0 mm ir didesnio sąlyginio skersmens DN remonto darbai;</w:t>
            </w:r>
          </w:p>
          <w:p w14:paraId="7D5416A6" w14:textId="3A2304A7" w:rsidR="00413E34" w:rsidRPr="00A227DA" w:rsidRDefault="00413E34" w:rsidP="00413E34">
            <w:pPr>
              <w:pStyle w:val="Default"/>
              <w:numPr>
                <w:ilvl w:val="3"/>
                <w:numId w:val="11"/>
              </w:numPr>
              <w:adjustRightInd/>
              <w:ind w:left="218" w:hanging="277"/>
              <w:jc w:val="both"/>
              <w:rPr>
                <w:rFonts w:ascii="Arial" w:hAnsi="Arial" w:cs="Arial"/>
                <w:color w:val="000000" w:themeColor="text1"/>
                <w:sz w:val="22"/>
                <w:szCs w:val="22"/>
              </w:rPr>
            </w:pPr>
            <w:r w:rsidRPr="00A227DA">
              <w:rPr>
                <w:rFonts w:ascii="Arial" w:hAnsi="Arial" w:cs="Arial"/>
                <w:color w:val="000000" w:themeColor="text1"/>
                <w:sz w:val="22"/>
                <w:szCs w:val="22"/>
              </w:rPr>
              <w:t xml:space="preserve">Šilumos tinklų </w:t>
            </w:r>
            <w:r w:rsidR="00205BD9">
              <w:rPr>
                <w:rFonts w:ascii="Arial" w:hAnsi="Arial" w:cs="Arial"/>
                <w:color w:val="000000" w:themeColor="text1"/>
                <w:sz w:val="22"/>
                <w:szCs w:val="22"/>
              </w:rPr>
              <w:t>iki</w:t>
            </w:r>
            <w:r w:rsidRPr="00A227DA">
              <w:rPr>
                <w:rFonts w:ascii="Arial" w:hAnsi="Arial" w:cs="Arial"/>
                <w:color w:val="000000" w:themeColor="text1"/>
                <w:sz w:val="22"/>
                <w:szCs w:val="22"/>
              </w:rPr>
              <w:t xml:space="preserve"> </w:t>
            </w:r>
            <w:r w:rsidR="00BD55CF">
              <w:rPr>
                <w:rFonts w:ascii="Arial" w:hAnsi="Arial" w:cs="Arial"/>
                <w:color w:val="000000" w:themeColor="text1"/>
                <w:sz w:val="22"/>
                <w:szCs w:val="22"/>
              </w:rPr>
              <w:t>50</w:t>
            </w:r>
            <w:r w:rsidRPr="00A227DA">
              <w:rPr>
                <w:rFonts w:ascii="Arial" w:hAnsi="Arial" w:cs="Arial"/>
                <w:color w:val="000000" w:themeColor="text1"/>
                <w:sz w:val="22"/>
                <w:szCs w:val="22"/>
              </w:rPr>
              <w:t>0 mm ir didesnio sąlyginio skersmens DN bandymo darbai;</w:t>
            </w:r>
          </w:p>
          <w:p w14:paraId="25837363" w14:textId="77777777" w:rsidR="00413E34" w:rsidRDefault="00413E34" w:rsidP="00413E34">
            <w:pPr>
              <w:pStyle w:val="Default"/>
              <w:adjustRightInd/>
              <w:jc w:val="both"/>
              <w:rPr>
                <w:rFonts w:ascii="Arial" w:hAnsi="Arial" w:cs="Arial"/>
                <w:color w:val="000000" w:themeColor="text1"/>
                <w:spacing w:val="-1"/>
                <w:sz w:val="22"/>
                <w:szCs w:val="22"/>
              </w:rPr>
            </w:pPr>
          </w:p>
          <w:p w14:paraId="1628717F" w14:textId="7395732E" w:rsidR="00CD27FF" w:rsidRPr="00A227DA" w:rsidRDefault="00CD27FF" w:rsidP="00413E34">
            <w:pPr>
              <w:pStyle w:val="Default"/>
              <w:adjustRightInd/>
              <w:jc w:val="both"/>
              <w:rPr>
                <w:rFonts w:ascii="Arial" w:hAnsi="Arial" w:cs="Arial"/>
                <w:color w:val="000000" w:themeColor="text1"/>
                <w:spacing w:val="-1"/>
                <w:sz w:val="22"/>
                <w:szCs w:val="22"/>
              </w:rPr>
            </w:pPr>
            <w:r w:rsidRPr="00B53E6B">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priedas Nr. 4</w:t>
            </w:r>
            <w:r w:rsidR="00D43908">
              <w:rPr>
                <w:rFonts w:ascii="Arial" w:eastAsiaTheme="minorEastAsia" w:hAnsi="Arial" w:cs="Arial"/>
                <w:color w:val="000000" w:themeColor="text1"/>
                <w:sz w:val="22"/>
                <w:szCs w:val="22"/>
              </w:rPr>
              <w:t xml:space="preserve">, </w:t>
            </w:r>
            <w:r w:rsidR="00D43908" w:rsidRPr="00D43908">
              <w:rPr>
                <w:rFonts w:ascii="Arial" w:eastAsiaTheme="minorEastAsia" w:hAnsi="Arial" w:cs="Arial"/>
                <w:color w:val="000000" w:themeColor="text1"/>
                <w:sz w:val="22"/>
                <w:szCs w:val="22"/>
              </w:rPr>
              <w:t>1, 2, 6 ir 7 punktai</w:t>
            </w:r>
            <w:r w:rsidRPr="00B53E6B">
              <w:rPr>
                <w:rFonts w:ascii="Arial" w:hAnsi="Arial" w:cs="Arial"/>
                <w:color w:val="000000" w:themeColor="text1"/>
                <w:spacing w:val="-1"/>
                <w:sz w:val="22"/>
                <w:szCs w:val="22"/>
              </w:rPr>
              <w:t>.</w:t>
            </w:r>
          </w:p>
          <w:p w14:paraId="29474222" w14:textId="77777777" w:rsidR="00B412C9" w:rsidRPr="004F42EC" w:rsidRDefault="00B412C9" w:rsidP="00413E34">
            <w:pPr>
              <w:pStyle w:val="Default"/>
              <w:adjustRightInd/>
              <w:jc w:val="both"/>
              <w:rPr>
                <w:rFonts w:ascii="Arial" w:hAnsi="Arial" w:cs="Arial"/>
                <w:color w:val="000000" w:themeColor="text1"/>
                <w:sz w:val="22"/>
                <w:szCs w:val="22"/>
              </w:rPr>
            </w:pPr>
          </w:p>
          <w:p w14:paraId="5E6FCC03" w14:textId="7F78525C" w:rsidR="00413E34" w:rsidRPr="00A227DA" w:rsidRDefault="00413E34" w:rsidP="00413E34">
            <w:pPr>
              <w:pStyle w:val="Default"/>
              <w:adjustRightInd/>
              <w:jc w:val="both"/>
              <w:rPr>
                <w:rFonts w:ascii="Arial" w:hAnsi="Arial" w:cs="Arial"/>
                <w:color w:val="000000" w:themeColor="text1"/>
                <w:spacing w:val="-1"/>
                <w:sz w:val="22"/>
                <w:szCs w:val="22"/>
              </w:rPr>
            </w:pPr>
          </w:p>
        </w:tc>
        <w:tc>
          <w:tcPr>
            <w:tcW w:w="4897" w:type="dxa"/>
          </w:tcPr>
          <w:p w14:paraId="0A64EF67" w14:textId="7A00A12B" w:rsidR="00413E34" w:rsidRPr="00A227DA" w:rsidRDefault="00413E34" w:rsidP="00413E34">
            <w:pPr>
              <w:spacing w:after="0" w:line="240" w:lineRule="auto"/>
              <w:jc w:val="both"/>
              <w:rPr>
                <w:rFonts w:ascii="Arial" w:hAnsi="Arial" w:cs="Arial"/>
                <w:color w:val="000000" w:themeColor="text1"/>
                <w:sz w:val="22"/>
                <w:szCs w:val="22"/>
              </w:rPr>
            </w:pPr>
            <w:r w:rsidRPr="00A227DA">
              <w:rPr>
                <w:rFonts w:ascii="Arial" w:hAnsi="Arial" w:cs="Arial"/>
                <w:color w:val="000000" w:themeColor="text1"/>
                <w:sz w:val="22"/>
                <w:szCs w:val="22"/>
              </w:rPr>
              <w:lastRenderedPageBreak/>
              <w:t>Lietuvos Respublikos Valstybinės energetikos reguliavimo tarybos (VERT) išduotų atestatų ar lygiaverčių kitų valstybių institucijų išduotų atestatų tinkamai patvirtinta kopija (pateikiama skaitmeninė dokumento kopija).</w:t>
            </w:r>
          </w:p>
          <w:p w14:paraId="0533D8E0" w14:textId="43734953" w:rsidR="00413E34" w:rsidRPr="00A227DA" w:rsidRDefault="00413E34" w:rsidP="00413E34">
            <w:pPr>
              <w:spacing w:after="0" w:line="240" w:lineRule="auto"/>
              <w:jc w:val="both"/>
              <w:rPr>
                <w:rFonts w:ascii="Arial" w:hAnsi="Arial" w:cs="Arial"/>
                <w:b/>
                <w:color w:val="000000" w:themeColor="text1"/>
                <w:sz w:val="22"/>
                <w:szCs w:val="22"/>
              </w:rPr>
            </w:pPr>
            <w:r w:rsidRPr="00A227DA">
              <w:rPr>
                <w:rFonts w:ascii="Arial" w:eastAsiaTheme="minorEastAsia" w:hAnsi="Arial" w:cs="Arial"/>
                <w:color w:val="000000" w:themeColor="text1"/>
                <w:sz w:val="22"/>
                <w:szCs w:val="22"/>
                <w:lang w:eastAsia="en-US"/>
              </w:rPr>
              <w:lastRenderedPageBreak/>
              <w:t>Užsienio tiekėjas, pateikęs kitų valstybių institucijų išduotų atestatų tinkamai patvirtintas kopijas, privalo, ne vėliau kaip iki sutarties įsigaliojimo dienos, pateikti VERT išduotą atestatą.</w:t>
            </w:r>
          </w:p>
          <w:p w14:paraId="01F285A1" w14:textId="11533F56" w:rsidR="00413E34" w:rsidRPr="00A227DA" w:rsidRDefault="00413E34" w:rsidP="00413E34">
            <w:pPr>
              <w:spacing w:after="0" w:line="240" w:lineRule="auto"/>
              <w:jc w:val="both"/>
              <w:rPr>
                <w:rFonts w:ascii="Arial" w:hAnsi="Arial" w:cs="Arial"/>
                <w:color w:val="000000" w:themeColor="text1"/>
                <w:sz w:val="22"/>
                <w:szCs w:val="22"/>
              </w:rPr>
            </w:pPr>
          </w:p>
        </w:tc>
        <w:tc>
          <w:tcPr>
            <w:tcW w:w="3620" w:type="dxa"/>
          </w:tcPr>
          <w:p w14:paraId="4FFD329A" w14:textId="5EE464A3" w:rsidR="00413E34" w:rsidRPr="00A227DA" w:rsidRDefault="00413E34" w:rsidP="00413E34">
            <w:pPr>
              <w:spacing w:after="0" w:line="240" w:lineRule="auto"/>
              <w:jc w:val="both"/>
              <w:rPr>
                <w:rFonts w:ascii="Arial" w:hAnsi="Arial" w:cs="Arial"/>
                <w:color w:val="000000" w:themeColor="text1"/>
                <w:sz w:val="22"/>
                <w:szCs w:val="22"/>
              </w:rPr>
            </w:pPr>
            <w:r w:rsidRPr="00A227DA">
              <w:rPr>
                <w:rStyle w:val="normaltextrun"/>
                <w:rFonts w:ascii="Arial" w:hAnsi="Arial" w:cs="Arial"/>
                <w:color w:val="000000" w:themeColor="text1"/>
                <w:sz w:val="22"/>
                <w:szCs w:val="22"/>
                <w:shd w:val="clear" w:color="auto" w:fill="FFFFFF"/>
              </w:rPr>
              <w:lastRenderedPageBreak/>
              <w:t xml:space="preserve">Atsižvelgiant į prisiimamus įsipareigojimus Pirkimo sutarčiai vykdyti: Tiekėjas ir/arba bent vienas Tiekėjo grupės narys ir/ arba ūkio subjektas (-ai), kurio (-ių) </w:t>
            </w:r>
            <w:r w:rsidRPr="00A227DA">
              <w:rPr>
                <w:rStyle w:val="normaltextrun"/>
                <w:rFonts w:ascii="Arial" w:hAnsi="Arial" w:cs="Arial"/>
                <w:color w:val="000000" w:themeColor="text1"/>
                <w:sz w:val="22"/>
                <w:szCs w:val="22"/>
                <w:shd w:val="clear" w:color="auto" w:fill="FFFFFF"/>
              </w:rPr>
              <w:lastRenderedPageBreak/>
              <w:t>pajėgumais remiasi Tiekėjas atitinkamoje srityje vykdyti veiklą.</w:t>
            </w:r>
          </w:p>
        </w:tc>
      </w:tr>
      <w:tr w:rsidR="00413E34" w:rsidRPr="004F42EC" w14:paraId="0EC6A042" w14:textId="77777777" w:rsidTr="009B478E">
        <w:tc>
          <w:tcPr>
            <w:tcW w:w="14596" w:type="dxa"/>
            <w:gridSpan w:val="4"/>
          </w:tcPr>
          <w:p w14:paraId="48C027E0" w14:textId="607F96C1" w:rsidR="00413E34" w:rsidRPr="00A227DA" w:rsidRDefault="00413E34" w:rsidP="00413E34">
            <w:pPr>
              <w:pStyle w:val="Default"/>
              <w:jc w:val="center"/>
              <w:rPr>
                <w:rFonts w:ascii="Arial" w:hAnsi="Arial" w:cs="Arial"/>
                <w:b/>
                <w:bCs/>
                <w:noProof/>
                <w:color w:val="000000" w:themeColor="text1"/>
                <w:sz w:val="22"/>
                <w:szCs w:val="22"/>
              </w:rPr>
            </w:pPr>
            <w:r w:rsidRPr="00A227DA">
              <w:rPr>
                <w:rFonts w:ascii="Arial" w:hAnsi="Arial" w:cs="Arial"/>
                <w:b/>
                <w:bCs/>
                <w:noProof/>
                <w:color w:val="000000" w:themeColor="text1"/>
                <w:sz w:val="22"/>
                <w:szCs w:val="22"/>
              </w:rPr>
              <w:lastRenderedPageBreak/>
              <w:t xml:space="preserve">Techninis ir profesinis pajėgumas </w:t>
            </w:r>
          </w:p>
        </w:tc>
      </w:tr>
      <w:tr w:rsidR="003F50C0" w:rsidRPr="004F42EC" w14:paraId="0A2D2F0B" w14:textId="77777777" w:rsidTr="00413E34">
        <w:tc>
          <w:tcPr>
            <w:tcW w:w="889" w:type="dxa"/>
          </w:tcPr>
          <w:p w14:paraId="636A4857" w14:textId="655C41B8" w:rsidR="003F50C0" w:rsidRPr="00A227DA" w:rsidRDefault="003F50C0" w:rsidP="003F50C0">
            <w:pPr>
              <w:spacing w:after="0" w:line="240" w:lineRule="auto"/>
              <w:rPr>
                <w:rFonts w:ascii="Arial" w:hAnsi="Arial" w:cs="Arial"/>
                <w:color w:val="000000" w:themeColor="text1"/>
                <w:sz w:val="22"/>
                <w:szCs w:val="22"/>
              </w:rPr>
            </w:pPr>
            <w:r w:rsidRPr="00A227DA">
              <w:rPr>
                <w:rFonts w:ascii="Arial" w:hAnsi="Arial" w:cs="Arial"/>
                <w:color w:val="000000" w:themeColor="text1"/>
                <w:sz w:val="22"/>
                <w:szCs w:val="22"/>
              </w:rPr>
              <w:t>2.</w:t>
            </w:r>
            <w:r>
              <w:rPr>
                <w:rFonts w:ascii="Arial" w:hAnsi="Arial" w:cs="Arial"/>
                <w:color w:val="000000" w:themeColor="text1"/>
                <w:sz w:val="22"/>
                <w:szCs w:val="22"/>
              </w:rPr>
              <w:t>4</w:t>
            </w:r>
          </w:p>
        </w:tc>
        <w:tc>
          <w:tcPr>
            <w:tcW w:w="5190" w:type="dxa"/>
          </w:tcPr>
          <w:p w14:paraId="62846C9B" w14:textId="4F697ABC" w:rsidR="003F50C0" w:rsidRDefault="003F50C0" w:rsidP="003F50C0">
            <w:pPr>
              <w:spacing w:after="0" w:line="240" w:lineRule="auto"/>
              <w:jc w:val="both"/>
              <w:rPr>
                <w:rFonts w:ascii="Arial" w:hAnsi="Arial" w:cs="Arial"/>
                <w:color w:val="000000" w:themeColor="text1"/>
                <w:sz w:val="22"/>
                <w:szCs w:val="22"/>
              </w:rPr>
            </w:pPr>
            <w:r w:rsidRPr="00A227DA">
              <w:rPr>
                <w:rFonts w:ascii="Arial" w:hAnsi="Arial" w:cs="Arial"/>
                <w:color w:val="000000" w:themeColor="text1"/>
                <w:sz w:val="22"/>
                <w:szCs w:val="22"/>
              </w:rPr>
              <w:t>Tiekėjas per paskutinius 5 (pe</w:t>
            </w:r>
            <w:r>
              <w:rPr>
                <w:rFonts w:ascii="Arial" w:hAnsi="Arial" w:cs="Arial"/>
                <w:color w:val="000000" w:themeColor="text1"/>
                <w:sz w:val="22"/>
                <w:szCs w:val="22"/>
              </w:rPr>
              <w:t>nkerius</w:t>
            </w:r>
            <w:r w:rsidRPr="00A227DA">
              <w:rPr>
                <w:rFonts w:ascii="Arial" w:hAnsi="Arial" w:cs="Arial"/>
                <w:color w:val="000000" w:themeColor="text1"/>
                <w:sz w:val="22"/>
                <w:szCs w:val="22"/>
              </w:rPr>
              <w:t xml:space="preserve">) metus iki </w:t>
            </w:r>
            <w:r>
              <w:rPr>
                <w:rFonts w:ascii="Arial" w:hAnsi="Arial" w:cs="Arial"/>
                <w:color w:val="000000" w:themeColor="text1"/>
                <w:sz w:val="22"/>
                <w:szCs w:val="22"/>
              </w:rPr>
              <w:t xml:space="preserve">paraiškų pateikimo termino pabaigos arba per laiką </w:t>
            </w:r>
            <w:r w:rsidRPr="00A227DA">
              <w:rPr>
                <w:rFonts w:ascii="Arial" w:hAnsi="Arial" w:cs="Arial"/>
                <w:color w:val="000000" w:themeColor="text1"/>
                <w:sz w:val="22"/>
                <w:szCs w:val="22"/>
              </w:rPr>
              <w:t xml:space="preserve">nuo </w:t>
            </w:r>
            <w:r>
              <w:rPr>
                <w:rFonts w:ascii="Arial" w:hAnsi="Arial" w:cs="Arial"/>
                <w:color w:val="000000" w:themeColor="text1"/>
                <w:sz w:val="22"/>
                <w:szCs w:val="22"/>
              </w:rPr>
              <w:t>t</w:t>
            </w:r>
            <w:r w:rsidRPr="00A227DA">
              <w:rPr>
                <w:rFonts w:ascii="Arial" w:hAnsi="Arial" w:cs="Arial"/>
                <w:color w:val="000000" w:themeColor="text1"/>
                <w:sz w:val="22"/>
                <w:szCs w:val="22"/>
              </w:rPr>
              <w:t xml:space="preserve">iekėjo įregistravimo dienos (jeigu </w:t>
            </w:r>
            <w:r>
              <w:rPr>
                <w:rFonts w:ascii="Arial" w:hAnsi="Arial" w:cs="Arial"/>
                <w:color w:val="000000" w:themeColor="text1"/>
                <w:sz w:val="22"/>
                <w:szCs w:val="22"/>
              </w:rPr>
              <w:t>t</w:t>
            </w:r>
            <w:r w:rsidRPr="00A227DA">
              <w:rPr>
                <w:rFonts w:ascii="Arial" w:hAnsi="Arial" w:cs="Arial"/>
                <w:color w:val="000000" w:themeColor="text1"/>
                <w:sz w:val="22"/>
                <w:szCs w:val="22"/>
              </w:rPr>
              <w:t xml:space="preserve">iekėjas </w:t>
            </w:r>
            <w:r>
              <w:rPr>
                <w:rFonts w:ascii="Arial" w:hAnsi="Arial" w:cs="Arial"/>
                <w:color w:val="000000" w:themeColor="text1"/>
                <w:sz w:val="22"/>
                <w:szCs w:val="22"/>
              </w:rPr>
              <w:t>vykdo veiklą mažiau nei 5 (penkerius) metus</w:t>
            </w:r>
            <w:r w:rsidRPr="002579CC">
              <w:rPr>
                <w:rFonts w:ascii="Arial" w:hAnsi="Arial" w:cs="Arial"/>
                <w:color w:val="000000" w:themeColor="text1"/>
                <w:sz w:val="22"/>
                <w:szCs w:val="22"/>
              </w:rPr>
              <w:t xml:space="preserve"> turi būti įvykdęs (užbaigęs) bent 1 (vieną) projektą (sutartį)</w:t>
            </w:r>
            <w:r w:rsidRPr="002579CC">
              <w:rPr>
                <w:rFonts w:ascii="Arial" w:hAnsi="Arial" w:cs="Arial"/>
                <w:color w:val="000000" w:themeColor="text1"/>
                <w:sz w:val="22"/>
                <w:szCs w:val="22"/>
                <w:lang w:eastAsia="da-DK"/>
              </w:rPr>
              <w:t>, kurio</w:t>
            </w:r>
            <w:r>
              <w:rPr>
                <w:rFonts w:ascii="Arial" w:hAnsi="Arial" w:cs="Arial"/>
                <w:color w:val="000000" w:themeColor="text1"/>
                <w:sz w:val="22"/>
                <w:szCs w:val="22"/>
                <w:lang w:eastAsia="da-DK"/>
              </w:rPr>
              <w:t xml:space="preserve"> </w:t>
            </w:r>
            <w:r w:rsidRPr="002579CC">
              <w:rPr>
                <w:rFonts w:ascii="Arial" w:hAnsi="Arial" w:cs="Arial"/>
                <w:color w:val="000000" w:themeColor="text1"/>
                <w:sz w:val="22"/>
                <w:szCs w:val="22"/>
                <w:lang w:eastAsia="da-DK"/>
              </w:rPr>
              <w:t>(-os) apimtyje parengė projektinius pasiūlymus, ir/arba techninį projektą, ir/arba darbo projektą, ir/arba techninį darbo projektą</w:t>
            </w:r>
            <w:r w:rsidRPr="002579CC">
              <w:rPr>
                <w:rFonts w:ascii="Arial" w:hAnsi="Arial" w:cs="Arial"/>
                <w:color w:val="000000" w:themeColor="text1"/>
                <w:sz w:val="22"/>
                <w:szCs w:val="22"/>
              </w:rPr>
              <w:t xml:space="preserve"> ir  suprojektavo šilumos gamybos įrenginius, kurių suminė šiluminė galia </w:t>
            </w:r>
            <w:r w:rsidRPr="000919E5">
              <w:rPr>
                <w:rFonts w:ascii="Arial" w:hAnsi="Arial" w:cs="Arial"/>
                <w:color w:val="000000" w:themeColor="text1"/>
                <w:sz w:val="22"/>
                <w:szCs w:val="22"/>
              </w:rPr>
              <w:t xml:space="preserve">1 (viename) objekte </w:t>
            </w:r>
            <w:r w:rsidRPr="002579CC">
              <w:rPr>
                <w:rFonts w:ascii="Arial" w:hAnsi="Arial" w:cs="Arial"/>
                <w:color w:val="000000" w:themeColor="text1"/>
                <w:sz w:val="22"/>
                <w:szCs w:val="22"/>
              </w:rPr>
              <w:t xml:space="preserve">ne mažesnė kaip </w:t>
            </w:r>
            <w:r w:rsidR="00FD47CB">
              <w:rPr>
                <w:rFonts w:ascii="Arial" w:hAnsi="Arial" w:cs="Arial"/>
                <w:color w:val="000000" w:themeColor="text1"/>
                <w:sz w:val="22"/>
                <w:szCs w:val="22"/>
              </w:rPr>
              <w:t>5</w:t>
            </w:r>
            <w:r>
              <w:rPr>
                <w:rFonts w:ascii="Arial" w:hAnsi="Arial" w:cs="Arial"/>
                <w:color w:val="000000" w:themeColor="text1"/>
                <w:sz w:val="22"/>
                <w:szCs w:val="22"/>
              </w:rPr>
              <w:t>0</w:t>
            </w:r>
            <w:r w:rsidRPr="002579CC">
              <w:rPr>
                <w:rFonts w:ascii="Arial" w:hAnsi="Arial" w:cs="Arial"/>
                <w:color w:val="000000" w:themeColor="text1"/>
                <w:sz w:val="22"/>
                <w:szCs w:val="22"/>
              </w:rPr>
              <w:t>00 kW</w:t>
            </w:r>
          </w:p>
          <w:p w14:paraId="1B948484" w14:textId="49A125C4" w:rsidR="003F50C0" w:rsidRPr="00A227DA" w:rsidRDefault="003F50C0" w:rsidP="003F50C0">
            <w:pPr>
              <w:spacing w:after="0" w:line="240" w:lineRule="auto"/>
              <w:jc w:val="both"/>
              <w:rPr>
                <w:rFonts w:ascii="Arial" w:hAnsi="Arial" w:cs="Arial"/>
                <w:color w:val="000000" w:themeColor="text1"/>
                <w:sz w:val="22"/>
                <w:szCs w:val="22"/>
              </w:rPr>
            </w:pPr>
          </w:p>
          <w:p w14:paraId="4804A57A" w14:textId="77777777" w:rsidR="003F50C0" w:rsidRDefault="003F50C0" w:rsidP="003F50C0">
            <w:pPr>
              <w:tabs>
                <w:tab w:val="left" w:pos="528"/>
              </w:tabs>
              <w:spacing w:after="0" w:line="240" w:lineRule="auto"/>
              <w:ind w:firstLine="237"/>
              <w:jc w:val="both"/>
              <w:rPr>
                <w:rFonts w:ascii="Arial" w:eastAsia="Aptos" w:hAnsi="Arial" w:cs="Arial"/>
                <w:color w:val="000000" w:themeColor="text1"/>
                <w:spacing w:val="2"/>
                <w:kern w:val="2"/>
                <w:sz w:val="22"/>
                <w:szCs w:val="22"/>
                <w:lang w:eastAsia="en-US"/>
                <w14:ligatures w14:val="standardContextual"/>
              </w:rPr>
            </w:pPr>
          </w:p>
          <w:p w14:paraId="3AE44E6C" w14:textId="77777777" w:rsidR="003F50C0" w:rsidRPr="002579CC" w:rsidRDefault="003F50C0" w:rsidP="003F50C0">
            <w:pPr>
              <w:tabs>
                <w:tab w:val="left" w:pos="645"/>
              </w:tabs>
              <w:spacing w:after="0" w:line="240" w:lineRule="auto"/>
              <w:ind w:firstLine="361"/>
              <w:jc w:val="both"/>
              <w:rPr>
                <w:rFonts w:ascii="Arial" w:hAnsi="Arial" w:cs="Arial"/>
                <w:color w:val="000000" w:themeColor="text1"/>
                <w:sz w:val="22"/>
                <w:szCs w:val="22"/>
              </w:rPr>
            </w:pPr>
          </w:p>
          <w:p w14:paraId="63A1637E" w14:textId="77777777" w:rsidR="003F50C0" w:rsidRPr="002579CC" w:rsidRDefault="003F50C0" w:rsidP="003F50C0">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hAnsi="Arial" w:cs="Arial"/>
                <w:b/>
                <w:bCs/>
                <w:color w:val="000000" w:themeColor="text1"/>
                <w:spacing w:val="2"/>
                <w:kern w:val="2"/>
                <w:sz w:val="22"/>
                <w:szCs w:val="22"/>
                <w:lang w:eastAsia="en-US"/>
                <w14:ligatures w14:val="standardContextual"/>
              </w:rPr>
              <w:t>Pastaba:</w:t>
            </w:r>
          </w:p>
          <w:p w14:paraId="4172C5F2" w14:textId="223B8A03" w:rsidR="003F50C0" w:rsidRPr="002579CC" w:rsidRDefault="003F50C0" w:rsidP="003F50C0">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2579CC">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Pr>
                <w:rFonts w:ascii="Arial" w:hAnsi="Arial" w:cs="Arial"/>
                <w:sz w:val="22"/>
                <w:szCs w:val="22"/>
              </w:rPr>
              <w:lastRenderedPageBreak/>
              <w:t>šilumos</w:t>
            </w:r>
            <w:r w:rsidRPr="002579CC">
              <w:rPr>
                <w:rFonts w:ascii="Arial" w:hAnsi="Arial" w:cs="Arial"/>
                <w:sz w:val="22"/>
                <w:szCs w:val="22"/>
              </w:rPr>
              <w:t xml:space="preserve"> gamybos įrenginių projektavimą </w:t>
            </w:r>
            <w:r w:rsidRPr="002579CC">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atliktos projektavimo paslaugos ir apimtys, o ne visas vykdytos sutarties objektas.</w:t>
            </w:r>
          </w:p>
          <w:p w14:paraId="6B20A157" w14:textId="77777777" w:rsidR="003F50C0" w:rsidRPr="002579CC" w:rsidRDefault="003F50C0" w:rsidP="003F50C0">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eastAsia="Calibri Light" w:hAnsi="Arial" w:cs="Arial"/>
                <w:sz w:val="22"/>
                <w:szCs w:val="22"/>
              </w:rPr>
              <w:t xml:space="preserve">2. </w:t>
            </w:r>
            <w:r w:rsidRPr="002579CC">
              <w:rPr>
                <w:rFonts w:ascii="Arial" w:eastAsia="Calibri Light" w:hAnsi="Arial" w:cs="Arial"/>
                <w:bCs/>
                <w:sz w:val="22"/>
                <w:szCs w:val="22"/>
              </w:rPr>
              <w:t>Jeigu tiekėjas sutartį įvykdė su ūkio subjektais (subtiekėjais), kurie nurodyti ir pasiūlyme kaip pasitelkiami subtiekėjai, tokiu atveju gali būti skaičiuojama bendra jų atliktų paslaugų apimtis (sumuojama tiekėjo ir pasitelkiamo ūkio subjekto patirtis).</w:t>
            </w:r>
          </w:p>
          <w:p w14:paraId="53CEEA2A" w14:textId="77777777" w:rsidR="003F50C0" w:rsidRPr="00A227DA" w:rsidRDefault="003F50C0" w:rsidP="003F50C0">
            <w:pPr>
              <w:tabs>
                <w:tab w:val="left" w:pos="528"/>
              </w:tabs>
              <w:spacing w:after="0" w:line="240" w:lineRule="auto"/>
              <w:ind w:firstLine="237"/>
              <w:jc w:val="both"/>
              <w:rPr>
                <w:rFonts w:ascii="Arial" w:eastAsia="Aptos" w:hAnsi="Arial" w:cs="Arial"/>
                <w:color w:val="000000" w:themeColor="text1"/>
                <w:spacing w:val="2"/>
                <w:kern w:val="2"/>
                <w:sz w:val="22"/>
                <w:szCs w:val="22"/>
                <w:lang w:eastAsia="en-US"/>
                <w14:ligatures w14:val="standardContextual"/>
              </w:rPr>
            </w:pPr>
          </w:p>
          <w:p w14:paraId="7F6626DD" w14:textId="734CB270" w:rsidR="003F50C0" w:rsidRPr="00A227DA" w:rsidRDefault="003F50C0" w:rsidP="003F50C0">
            <w:pPr>
              <w:tabs>
                <w:tab w:val="left" w:pos="528"/>
              </w:tabs>
              <w:spacing w:after="0" w:line="240" w:lineRule="auto"/>
              <w:ind w:firstLine="237"/>
              <w:jc w:val="both"/>
              <w:rPr>
                <w:rFonts w:ascii="Arial" w:hAnsi="Arial" w:cs="Arial"/>
                <w:b/>
                <w:color w:val="000000" w:themeColor="text1"/>
                <w:spacing w:val="2"/>
                <w:kern w:val="2"/>
                <w:sz w:val="22"/>
                <w:szCs w:val="22"/>
                <w:lang w:eastAsia="en-US"/>
                <w14:ligatures w14:val="standardContextual"/>
              </w:rPr>
            </w:pPr>
          </w:p>
        </w:tc>
        <w:tc>
          <w:tcPr>
            <w:tcW w:w="4897" w:type="dxa"/>
          </w:tcPr>
          <w:p w14:paraId="0C5F7598" w14:textId="77777777" w:rsidR="003F50C0" w:rsidRPr="002579CC" w:rsidRDefault="003F50C0" w:rsidP="003F50C0">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bCs/>
                <w:color w:val="000000" w:themeColor="text1"/>
                <w:sz w:val="22"/>
                <w:szCs w:val="22"/>
              </w:rPr>
              <w:lastRenderedPageBreak/>
              <w:t>Tiekėjas turi pateikti:</w:t>
            </w:r>
          </w:p>
          <w:p w14:paraId="452F0B81" w14:textId="77777777" w:rsidR="003F50C0" w:rsidRPr="002579CC" w:rsidRDefault="003F50C0" w:rsidP="003F50C0">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1) Per paskutinius 5 (penkerius) metus </w:t>
            </w:r>
            <w:r w:rsidRPr="002579CC">
              <w:rPr>
                <w:rFonts w:ascii="Arial" w:hAnsi="Arial" w:cs="Arial"/>
                <w:b/>
                <w:color w:val="000000" w:themeColor="text1"/>
                <w:sz w:val="22"/>
                <w:szCs w:val="22"/>
              </w:rPr>
              <w:t xml:space="preserve">atliktų paslaugų sąrašą, parengtą pagal </w:t>
            </w:r>
            <w:r w:rsidRPr="002579CC">
              <w:rPr>
                <w:rFonts w:ascii="Arial" w:hAnsi="Arial" w:cs="Arial"/>
                <w:b/>
                <w:color w:val="000000" w:themeColor="text1"/>
                <w:sz w:val="22"/>
                <w:szCs w:val="22"/>
                <w:lang w:val="en-US"/>
              </w:rPr>
              <w:t>11</w:t>
            </w:r>
            <w:r w:rsidRPr="002579CC">
              <w:rPr>
                <w:rFonts w:ascii="Arial" w:hAnsi="Arial" w:cs="Arial"/>
                <w:b/>
                <w:color w:val="000000" w:themeColor="text1"/>
                <w:sz w:val="22"/>
                <w:szCs w:val="22"/>
              </w:rPr>
              <w:t> priede pateiktą formą „Atliktų projektavimo paslaugų sąrašas“</w:t>
            </w:r>
            <w:r w:rsidRPr="002579CC">
              <w:rPr>
                <w:rFonts w:ascii="Arial" w:hAnsi="Arial" w:cs="Arial"/>
                <w:color w:val="000000" w:themeColor="text1"/>
                <w:sz w:val="22"/>
                <w:szCs w:val="22"/>
              </w:rPr>
              <w:t>;</w:t>
            </w:r>
          </w:p>
          <w:p w14:paraId="38D9320D" w14:textId="77777777" w:rsidR="003F50C0" w:rsidRPr="002579CC" w:rsidRDefault="003F50C0" w:rsidP="003F50C0">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2) </w:t>
            </w:r>
            <w:r w:rsidRPr="002579CC">
              <w:rPr>
                <w:rFonts w:ascii="Arial" w:hAnsi="Arial" w:cs="Arial"/>
                <w:bCs/>
                <w:color w:val="000000" w:themeColor="text1"/>
                <w:sz w:val="22"/>
                <w:szCs w:val="22"/>
              </w:rPr>
              <w:t xml:space="preserve">Atliktų paslaugų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nurodytos paslaugos buvo įvykdytos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14:paraId="7F61DC8F" w14:textId="77777777" w:rsidR="003F50C0" w:rsidRPr="002579CC" w:rsidRDefault="003F50C0" w:rsidP="003F50C0">
            <w:pPr>
              <w:tabs>
                <w:tab w:val="left" w:pos="645"/>
              </w:tabs>
              <w:spacing w:after="0" w:line="240" w:lineRule="auto"/>
              <w:ind w:firstLine="361"/>
              <w:jc w:val="both"/>
              <w:rPr>
                <w:rFonts w:ascii="Arial" w:hAnsi="Arial" w:cs="Arial"/>
                <w:bCs/>
                <w:color w:val="000000" w:themeColor="text1"/>
                <w:sz w:val="22"/>
                <w:szCs w:val="22"/>
              </w:rPr>
            </w:pPr>
          </w:p>
          <w:p w14:paraId="685750DC" w14:textId="77777777" w:rsidR="003F50C0" w:rsidRPr="002579CC" w:rsidRDefault="003F50C0" w:rsidP="003F50C0">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 xml:space="preserve">*Jeigu užsakovo pažymose, priėmimo-perdavimo aktuose ar kituose lygiaverčiuose dokumentuose nėra nurodyta </w:t>
            </w:r>
            <w:r w:rsidRPr="002579CC">
              <w:rPr>
                <w:rFonts w:ascii="Arial" w:hAnsi="Arial" w:cs="Arial"/>
                <w:bCs/>
                <w:i/>
                <w:iCs/>
                <w:sz w:val="22"/>
                <w:szCs w:val="22"/>
              </w:rPr>
              <w:t xml:space="preserve">šildymo/ šaldymo įrenginio galia, tuomet Tiekėjas taip pat turėtų pateikti sutarties išrašą, įrenginio duomenų lapą </w:t>
            </w:r>
            <w:r w:rsidRPr="002579CC">
              <w:rPr>
                <w:rFonts w:ascii="Arial" w:hAnsi="Arial" w:cs="Arial"/>
                <w:bCs/>
                <w:i/>
                <w:iCs/>
                <w:sz w:val="22"/>
                <w:szCs w:val="22"/>
              </w:rPr>
              <w:lastRenderedPageBreak/>
              <w:t>ar kitą lygiavertį dokumentą, kurie įrodytų atitinkamos galios įrenginio suprojektavimą.</w:t>
            </w:r>
          </w:p>
          <w:p w14:paraId="0CEDF6C2" w14:textId="1631F919" w:rsidR="003F50C0" w:rsidRPr="00A227DA" w:rsidRDefault="003F50C0" w:rsidP="003F50C0">
            <w:pPr>
              <w:spacing w:after="0" w:line="240" w:lineRule="auto"/>
              <w:jc w:val="both"/>
              <w:rPr>
                <w:rFonts w:ascii="Arial" w:hAnsi="Arial" w:cs="Arial"/>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paslaugos buvo atliktos ir užbaigtos pagal paslaugų atlikimą reglamentuojančių teisės aktų bei pirkimo sutarties reikalavimus.</w:t>
            </w:r>
          </w:p>
        </w:tc>
        <w:tc>
          <w:tcPr>
            <w:tcW w:w="3620" w:type="dxa"/>
          </w:tcPr>
          <w:p w14:paraId="14695B28" w14:textId="77777777" w:rsidR="003F50C0" w:rsidRPr="00A227DA" w:rsidRDefault="003F50C0" w:rsidP="003F50C0">
            <w:pPr>
              <w:spacing w:after="0" w:line="240" w:lineRule="auto"/>
              <w:ind w:firstLine="280"/>
              <w:jc w:val="both"/>
              <w:rPr>
                <w:rFonts w:ascii="Arial" w:eastAsia="Calibri" w:hAnsi="Arial" w:cs="Arial"/>
                <w:color w:val="000000" w:themeColor="text1"/>
                <w:sz w:val="22"/>
                <w:szCs w:val="22"/>
                <w:lang w:eastAsia="en-US"/>
              </w:rPr>
            </w:pPr>
            <w:r w:rsidRPr="00A227DA">
              <w:rPr>
                <w:rFonts w:ascii="Arial" w:eastAsia="Calibr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28DAC9B4" w14:textId="77777777" w:rsidR="003F50C0" w:rsidRPr="00A227DA" w:rsidRDefault="003F50C0" w:rsidP="003F50C0">
            <w:pPr>
              <w:spacing w:after="0" w:line="240" w:lineRule="auto"/>
              <w:ind w:firstLine="280"/>
              <w:jc w:val="both"/>
              <w:rPr>
                <w:rFonts w:ascii="Arial" w:eastAsia="Calibri" w:hAnsi="Arial" w:cs="Arial"/>
                <w:color w:val="000000" w:themeColor="text1"/>
                <w:sz w:val="22"/>
                <w:szCs w:val="22"/>
                <w:lang w:eastAsia="en-US"/>
              </w:rPr>
            </w:pPr>
            <w:r w:rsidRPr="00A227DA">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2020175E" w14:textId="0056939B" w:rsidR="003F50C0" w:rsidRPr="00A227DA" w:rsidRDefault="003F50C0" w:rsidP="003F50C0">
            <w:pPr>
              <w:spacing w:after="0" w:line="240" w:lineRule="auto"/>
              <w:contextualSpacing/>
              <w:jc w:val="both"/>
              <w:rPr>
                <w:rFonts w:ascii="Arial" w:hAnsi="Arial" w:cs="Arial"/>
                <w:color w:val="000000" w:themeColor="text1"/>
                <w:sz w:val="22"/>
                <w:szCs w:val="22"/>
              </w:rPr>
            </w:pPr>
          </w:p>
        </w:tc>
      </w:tr>
      <w:tr w:rsidR="00CF329C" w:rsidRPr="004F42EC" w14:paraId="39A2C5CB" w14:textId="77777777" w:rsidTr="00413E34">
        <w:tc>
          <w:tcPr>
            <w:tcW w:w="889" w:type="dxa"/>
          </w:tcPr>
          <w:p w14:paraId="21341D5B" w14:textId="2F5DF42B" w:rsidR="00CF329C" w:rsidRPr="004F42EC" w:rsidRDefault="00CF329C" w:rsidP="00CF329C">
            <w:pPr>
              <w:spacing w:after="0" w:line="240" w:lineRule="auto"/>
              <w:rPr>
                <w:rFonts w:ascii="Arial" w:hAnsi="Arial" w:cs="Arial"/>
                <w:color w:val="000000" w:themeColor="text1"/>
                <w:sz w:val="22"/>
                <w:szCs w:val="22"/>
              </w:rPr>
            </w:pPr>
            <w:r w:rsidRPr="004F42EC">
              <w:rPr>
                <w:rFonts w:ascii="Arial" w:hAnsi="Arial" w:cs="Arial"/>
                <w:color w:val="000000" w:themeColor="text1"/>
                <w:sz w:val="22"/>
                <w:szCs w:val="22"/>
              </w:rPr>
              <w:t>2.</w:t>
            </w:r>
            <w:r>
              <w:rPr>
                <w:rFonts w:ascii="Arial" w:hAnsi="Arial" w:cs="Arial"/>
                <w:color w:val="000000" w:themeColor="text1"/>
                <w:sz w:val="22"/>
                <w:szCs w:val="22"/>
              </w:rPr>
              <w:t>5</w:t>
            </w:r>
          </w:p>
        </w:tc>
        <w:tc>
          <w:tcPr>
            <w:tcW w:w="5190" w:type="dxa"/>
          </w:tcPr>
          <w:p w14:paraId="2EF2069C" w14:textId="013FD6B8" w:rsidR="00CF5062" w:rsidRPr="004B13BF" w:rsidRDefault="00CF329C" w:rsidP="00CF329C">
            <w:pPr>
              <w:spacing w:after="0" w:line="240" w:lineRule="auto"/>
              <w:jc w:val="both"/>
              <w:rPr>
                <w:rFonts w:ascii="Arial" w:hAnsi="Arial" w:cs="Arial"/>
                <w:color w:val="000000" w:themeColor="text1"/>
                <w:sz w:val="22"/>
                <w:szCs w:val="22"/>
                <w:lang w:val="en-US" w:eastAsia="da-DK"/>
              </w:rPr>
            </w:pPr>
            <w:r w:rsidRPr="00D36EAD">
              <w:rPr>
                <w:rFonts w:ascii="Arial" w:hAnsi="Arial" w:cs="Arial"/>
                <w:color w:val="000000" w:themeColor="text1"/>
                <w:sz w:val="22"/>
                <w:szCs w:val="22"/>
              </w:rPr>
              <w:t>Tiekėjas per paskutinius 5 (penkerius) metus iki paraiškų pateikimo termino pabaigos arba per laiką nuo tiekėjo įregistravimo dienos (jeigu tiekėjas vykdo veiklą mažiau nei 5 (penkerius) metus</w:t>
            </w:r>
            <w:r w:rsidRPr="00D36EAD">
              <w:rPr>
                <w:rFonts w:ascii="Arial" w:hAnsi="Arial" w:cs="Arial"/>
                <w:color w:val="000000" w:themeColor="text1"/>
                <w:sz w:val="22"/>
                <w:szCs w:val="22"/>
                <w:lang w:eastAsia="da-DK"/>
              </w:rPr>
              <w:t xml:space="preserve"> turi būti įvykdęs (užbaigęs) bent 1 (vieną) projektą (sutartį), kurio(-os) apimtyje </w:t>
            </w:r>
            <w:r w:rsidR="005E5F13">
              <w:rPr>
                <w:rFonts w:ascii="Arial" w:hAnsi="Arial" w:cs="Arial"/>
                <w:color w:val="000000" w:themeColor="text1"/>
                <w:sz w:val="22"/>
                <w:szCs w:val="22"/>
                <w:lang w:eastAsia="da-DK"/>
              </w:rPr>
              <w:t xml:space="preserve">įrengė </w:t>
            </w:r>
            <w:r w:rsidR="007B6A99">
              <w:rPr>
                <w:rFonts w:ascii="Arial" w:hAnsi="Arial" w:cs="Arial"/>
                <w:color w:val="000000" w:themeColor="text1"/>
                <w:sz w:val="22"/>
                <w:szCs w:val="22"/>
                <w:lang w:eastAsia="da-DK"/>
              </w:rPr>
              <w:t>šilumos gamybos įrenginius, kurių suminė šiluminė galia 1 (viename) objekte</w:t>
            </w:r>
            <w:r w:rsidR="00CF5062">
              <w:rPr>
                <w:rFonts w:ascii="Arial" w:hAnsi="Arial" w:cs="Arial"/>
                <w:color w:val="000000" w:themeColor="text1"/>
                <w:sz w:val="22"/>
                <w:szCs w:val="22"/>
                <w:lang w:eastAsia="da-DK"/>
              </w:rPr>
              <w:t xml:space="preserve"> ne </w:t>
            </w:r>
            <w:r w:rsidR="002E05F2">
              <w:rPr>
                <w:rFonts w:ascii="Arial" w:hAnsi="Arial" w:cs="Arial"/>
                <w:color w:val="000000" w:themeColor="text1"/>
                <w:sz w:val="22"/>
                <w:szCs w:val="22"/>
                <w:lang w:eastAsia="da-DK"/>
              </w:rPr>
              <w:t xml:space="preserve">mažesnė kaip </w:t>
            </w:r>
            <w:r w:rsidR="008D7EE6">
              <w:rPr>
                <w:rFonts w:ascii="Arial" w:hAnsi="Arial" w:cs="Arial"/>
                <w:color w:val="000000" w:themeColor="text1"/>
                <w:sz w:val="22"/>
                <w:szCs w:val="22"/>
                <w:lang w:eastAsia="da-DK"/>
              </w:rPr>
              <w:t>5</w:t>
            </w:r>
            <w:r w:rsidR="002E05F2">
              <w:rPr>
                <w:rFonts w:ascii="Arial" w:hAnsi="Arial" w:cs="Arial"/>
                <w:color w:val="000000" w:themeColor="text1"/>
                <w:sz w:val="22"/>
                <w:szCs w:val="22"/>
                <w:lang w:eastAsia="da-DK"/>
              </w:rPr>
              <w:t>000 kW</w:t>
            </w:r>
          </w:p>
          <w:p w14:paraId="66B66E10" w14:textId="77777777" w:rsidR="002D1A0C" w:rsidRDefault="002D1A0C" w:rsidP="00CF329C">
            <w:pPr>
              <w:spacing w:after="0" w:line="240" w:lineRule="auto"/>
              <w:jc w:val="both"/>
              <w:rPr>
                <w:rFonts w:ascii="Arial" w:hAnsi="Arial" w:cs="Arial"/>
                <w:color w:val="000000" w:themeColor="text1"/>
                <w:sz w:val="22"/>
                <w:szCs w:val="22"/>
              </w:rPr>
            </w:pPr>
          </w:p>
          <w:p w14:paraId="075761C3" w14:textId="77777777" w:rsidR="00700004" w:rsidRPr="00D36EAD" w:rsidRDefault="00700004" w:rsidP="00700004">
            <w:pPr>
              <w:tabs>
                <w:tab w:val="left" w:pos="503"/>
                <w:tab w:val="left" w:pos="645"/>
              </w:tabs>
              <w:spacing w:after="0" w:line="240" w:lineRule="auto"/>
              <w:ind w:firstLine="220"/>
              <w:jc w:val="both"/>
              <w:rPr>
                <w:rFonts w:ascii="Arial" w:eastAsiaTheme="minorHAnsi" w:hAnsi="Arial" w:cs="Arial"/>
                <w:b/>
                <w:bCs/>
                <w:color w:val="000000" w:themeColor="text1"/>
                <w:spacing w:val="2"/>
                <w:kern w:val="2"/>
                <w:sz w:val="22"/>
                <w:szCs w:val="22"/>
                <w:lang w:eastAsia="en-US"/>
                <w14:ligatures w14:val="standardContextual"/>
              </w:rPr>
            </w:pPr>
            <w:r w:rsidRPr="00D36EAD">
              <w:rPr>
                <w:rFonts w:ascii="Arial" w:eastAsiaTheme="minorHAnsi" w:hAnsi="Arial" w:cs="Arial"/>
                <w:b/>
                <w:bCs/>
                <w:color w:val="000000" w:themeColor="text1"/>
                <w:spacing w:val="2"/>
                <w:kern w:val="2"/>
                <w:sz w:val="22"/>
                <w:szCs w:val="22"/>
                <w:lang w:eastAsia="en-US"/>
                <w14:ligatures w14:val="standardContextual"/>
              </w:rPr>
              <w:t>Pastaba:</w:t>
            </w:r>
          </w:p>
          <w:p w14:paraId="3E4E2173" w14:textId="2C443CBB" w:rsidR="00700004" w:rsidRPr="00D36EAD" w:rsidRDefault="00700004" w:rsidP="00700004">
            <w:pPr>
              <w:tabs>
                <w:tab w:val="left" w:pos="360"/>
                <w:tab w:val="left" w:pos="503"/>
                <w:tab w:val="left" w:pos="645"/>
              </w:tabs>
              <w:spacing w:after="0" w:line="240" w:lineRule="auto"/>
              <w:ind w:firstLine="220"/>
              <w:jc w:val="both"/>
              <w:rPr>
                <w:rFonts w:ascii="Arial" w:eastAsia="Aptos" w:hAnsi="Arial" w:cs="Arial"/>
                <w:spacing w:val="2"/>
                <w:kern w:val="2"/>
                <w:sz w:val="22"/>
                <w:szCs w:val="22"/>
                <w:lang w:eastAsia="en-US"/>
                <w14:ligatures w14:val="standardContextual"/>
              </w:rPr>
            </w:pPr>
            <w:r w:rsidRPr="00D36EAD">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Pr>
                <w:rFonts w:ascii="Arial" w:eastAsia="Aptos" w:hAnsi="Arial" w:cs="Arial"/>
                <w:spacing w:val="2"/>
                <w:kern w:val="2"/>
                <w:sz w:val="22"/>
                <w:szCs w:val="22"/>
                <w:lang w:eastAsia="en-US"/>
                <w14:ligatures w14:val="standardContextual"/>
              </w:rPr>
              <w:t xml:space="preserve">šilumos gamybos </w:t>
            </w:r>
            <w:r w:rsidR="00543634">
              <w:rPr>
                <w:rFonts w:ascii="Arial" w:eastAsia="Aptos" w:hAnsi="Arial" w:cs="Arial"/>
                <w:spacing w:val="2"/>
                <w:kern w:val="2"/>
                <w:sz w:val="22"/>
                <w:szCs w:val="22"/>
                <w:lang w:eastAsia="en-US"/>
                <w14:ligatures w14:val="standardContextual"/>
              </w:rPr>
              <w:t xml:space="preserve">įrenginio įrengimą </w:t>
            </w:r>
            <w:r w:rsidRPr="00D36EAD">
              <w:rPr>
                <w:rFonts w:ascii="Arial" w:eastAsia="Aptos" w:hAnsi="Arial" w:cs="Arial"/>
                <w:spacing w:val="2"/>
                <w:kern w:val="2"/>
                <w:sz w:val="22"/>
                <w:szCs w:val="22"/>
                <w:lang w:eastAsia="en-US"/>
                <w14:ligatures w14:val="standardContextual"/>
              </w:rPr>
              <w:t xml:space="preserve">būtų atlikęs savo jėgomis. Tokiu atveju tiekėjui (arba ūkio subjektui, kurio pajėgumais tiekėjas remiasi) </w:t>
            </w:r>
            <w:r w:rsidRPr="00D36EAD">
              <w:rPr>
                <w:rFonts w:ascii="Arial" w:eastAsia="Aptos" w:hAnsi="Arial" w:cs="Arial"/>
                <w:spacing w:val="2"/>
                <w:kern w:val="2"/>
                <w:sz w:val="22"/>
                <w:szCs w:val="22"/>
                <w:lang w:eastAsia="en-US"/>
                <w14:ligatures w14:val="standardContextual"/>
              </w:rPr>
              <w:lastRenderedPageBreak/>
              <w:t>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p>
          <w:p w14:paraId="566607AD" w14:textId="77777777" w:rsidR="00700004" w:rsidRPr="00D36EAD" w:rsidRDefault="00700004" w:rsidP="00700004">
            <w:pPr>
              <w:tabs>
                <w:tab w:val="left" w:pos="503"/>
              </w:tabs>
              <w:spacing w:after="0" w:line="240" w:lineRule="auto"/>
              <w:ind w:firstLine="220"/>
              <w:jc w:val="both"/>
              <w:rPr>
                <w:rFonts w:ascii="Arial" w:eastAsia="Aptos" w:hAnsi="Arial" w:cs="Arial"/>
                <w:color w:val="000000" w:themeColor="text1"/>
                <w:spacing w:val="2"/>
                <w:kern w:val="2"/>
                <w:sz w:val="22"/>
                <w:szCs w:val="22"/>
                <w:lang w:eastAsia="en-US"/>
                <w14:ligatures w14:val="standardContextual"/>
              </w:rPr>
            </w:pPr>
            <w:r w:rsidRPr="00D36EAD">
              <w:rPr>
                <w:rFonts w:ascii="Arial" w:eastAsia="Calibri Light" w:hAnsi="Arial" w:cs="Arial"/>
                <w:sz w:val="22"/>
                <w:szCs w:val="22"/>
                <w:lang w:eastAsia="en-US"/>
              </w:rPr>
              <w:t xml:space="preserve">2. </w:t>
            </w:r>
            <w:r w:rsidRPr="00D36EAD">
              <w:rPr>
                <w:rFonts w:ascii="Arial" w:eastAsia="Calibri Light" w:hAnsi="Arial" w:cs="Arial"/>
                <w:bCs/>
                <w:sz w:val="22"/>
                <w:szCs w:val="22"/>
                <w:lang w:eastAsia="en-US"/>
              </w:rPr>
              <w:t>Jeigu tiekėjas sutartį įvykdė su ūkio subjektais (subrangovais), kurie nurodyti ir pasiūlyme kaip pasitelkiami subrangovai, tokius atveju gali būti skaičiuojama bendra jų atliktų darbų apimtis (sumuojama tiekėjo ir pasitelkiamo ūkio subjekto patirtis).</w:t>
            </w:r>
          </w:p>
          <w:p w14:paraId="6756F2F0" w14:textId="77777777" w:rsidR="00CF329C" w:rsidRPr="004F42EC" w:rsidRDefault="00CF329C" w:rsidP="00CF329C">
            <w:pPr>
              <w:tabs>
                <w:tab w:val="left" w:pos="528"/>
              </w:tabs>
              <w:spacing w:after="0" w:line="240" w:lineRule="auto"/>
              <w:ind w:firstLine="237"/>
              <w:jc w:val="both"/>
              <w:rPr>
                <w:rFonts w:ascii="Arial" w:hAnsi="Arial" w:cs="Arial"/>
                <w:color w:val="000000" w:themeColor="text1"/>
                <w:sz w:val="22"/>
                <w:szCs w:val="22"/>
              </w:rPr>
            </w:pPr>
          </w:p>
        </w:tc>
        <w:tc>
          <w:tcPr>
            <w:tcW w:w="4897" w:type="dxa"/>
          </w:tcPr>
          <w:p w14:paraId="78811998" w14:textId="77777777" w:rsidR="00CF329C" w:rsidRPr="002579CC" w:rsidRDefault="00CF329C" w:rsidP="00CF329C">
            <w:pPr>
              <w:tabs>
                <w:tab w:val="left" w:pos="645"/>
              </w:tabs>
              <w:spacing w:after="0" w:line="240" w:lineRule="auto"/>
              <w:jc w:val="both"/>
              <w:rPr>
                <w:rFonts w:ascii="Arial" w:hAnsi="Arial" w:cs="Arial"/>
                <w:bCs/>
                <w:color w:val="000000" w:themeColor="text1"/>
                <w:sz w:val="22"/>
                <w:szCs w:val="22"/>
              </w:rPr>
            </w:pPr>
            <w:r w:rsidRPr="002579CC">
              <w:rPr>
                <w:rFonts w:ascii="Arial" w:hAnsi="Arial" w:cs="Arial"/>
                <w:bCs/>
                <w:color w:val="000000" w:themeColor="text1"/>
                <w:sz w:val="22"/>
                <w:szCs w:val="22"/>
              </w:rPr>
              <w:lastRenderedPageBreak/>
              <w:t>Tiekėjas turi pateikti:</w:t>
            </w:r>
          </w:p>
          <w:p w14:paraId="0BBFD72E" w14:textId="77777777" w:rsidR="00CF329C" w:rsidRPr="002579CC" w:rsidRDefault="00CF329C" w:rsidP="00CF329C">
            <w:pPr>
              <w:numPr>
                <w:ilvl w:val="0"/>
                <w:numId w:val="18"/>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color w:val="000000" w:themeColor="text1"/>
                <w:sz w:val="22"/>
                <w:szCs w:val="22"/>
              </w:rPr>
              <w:t xml:space="preserve">Per paskutinius 5 (penkerius) metus </w:t>
            </w:r>
            <w:r w:rsidRPr="002579CC">
              <w:rPr>
                <w:rFonts w:ascii="Arial" w:hAnsi="Arial" w:cs="Arial"/>
                <w:b/>
                <w:color w:val="000000" w:themeColor="text1"/>
                <w:sz w:val="22"/>
                <w:szCs w:val="22"/>
              </w:rPr>
              <w:t>atliktų darbų sąrašą, parengtą pagal 12 priede pateiktą formą „Atliktų darbų sąrašas“;</w:t>
            </w:r>
          </w:p>
          <w:p w14:paraId="59AEB608" w14:textId="77777777" w:rsidR="00CF329C" w:rsidRPr="002579CC" w:rsidRDefault="00CF329C" w:rsidP="00CF329C">
            <w:pPr>
              <w:numPr>
                <w:ilvl w:val="0"/>
                <w:numId w:val="18"/>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bCs/>
                <w:color w:val="000000" w:themeColor="text1"/>
                <w:sz w:val="22"/>
                <w:szCs w:val="22"/>
              </w:rPr>
              <w:t xml:space="preserve">Atliktų darbų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nurodyti darbai buvo įvykdyti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14:paraId="1E8A4533" w14:textId="77777777" w:rsidR="00CF329C" w:rsidRPr="002579CC" w:rsidRDefault="00CF329C" w:rsidP="00CF329C">
            <w:pPr>
              <w:tabs>
                <w:tab w:val="left" w:pos="645"/>
              </w:tabs>
              <w:spacing w:after="0" w:line="240" w:lineRule="auto"/>
              <w:jc w:val="both"/>
              <w:rPr>
                <w:rFonts w:ascii="Arial" w:hAnsi="Arial" w:cs="Arial"/>
                <w:bCs/>
                <w:color w:val="000000" w:themeColor="text1"/>
                <w:sz w:val="22"/>
                <w:szCs w:val="22"/>
              </w:rPr>
            </w:pPr>
          </w:p>
          <w:p w14:paraId="398D6568" w14:textId="77777777" w:rsidR="00CF329C" w:rsidRPr="002579CC" w:rsidRDefault="00CF329C" w:rsidP="00CF329C">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*Jeigu užsakovo pažymose, priėmimo-perdavimo aktuose ar kituose lygiaverčiuose dokumentuose nėra nurodyta</w:t>
            </w:r>
            <w:r w:rsidRPr="002579CC">
              <w:rPr>
                <w:rFonts w:ascii="Arial" w:hAnsi="Arial" w:cs="Arial"/>
                <w:bCs/>
                <w:i/>
                <w:iCs/>
                <w:sz w:val="22"/>
                <w:szCs w:val="22"/>
              </w:rPr>
              <w:t xml:space="preserve"> šildymo/ šaldymo įrenginio galia, tuomet Tiekėjas taip pat turėtų pateikti sutarties išrašą, įrenginio duomenų lapą </w:t>
            </w:r>
            <w:r w:rsidRPr="002579CC">
              <w:rPr>
                <w:rFonts w:ascii="Arial" w:hAnsi="Arial" w:cs="Arial"/>
                <w:bCs/>
                <w:i/>
                <w:iCs/>
                <w:sz w:val="22"/>
                <w:szCs w:val="22"/>
              </w:rPr>
              <w:lastRenderedPageBreak/>
              <w:t>ar kitą lygiavertį dokumentą, kurie įrodytų atitinkamos galios įrenginio įrengimą.</w:t>
            </w:r>
          </w:p>
          <w:p w14:paraId="0DB2DAF3" w14:textId="5241D13E" w:rsidR="00CF329C" w:rsidRPr="004F42EC" w:rsidRDefault="00CF329C" w:rsidP="00CF329C">
            <w:pPr>
              <w:tabs>
                <w:tab w:val="left" w:pos="645"/>
              </w:tabs>
              <w:spacing w:after="0" w:line="240" w:lineRule="auto"/>
              <w:jc w:val="both"/>
              <w:rPr>
                <w:rFonts w:ascii="Arial" w:hAnsi="Arial" w:cs="Arial"/>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darbai buvo atlikti ir užbaigti pagal darbų atlikimą reglamentuojančių teisės aktų bei pirkimo sutarties reikalavimus.</w:t>
            </w:r>
          </w:p>
        </w:tc>
        <w:tc>
          <w:tcPr>
            <w:tcW w:w="3620" w:type="dxa"/>
          </w:tcPr>
          <w:p w14:paraId="7BB8EB5A" w14:textId="77777777" w:rsidR="00CF329C" w:rsidRPr="00A227DA" w:rsidRDefault="00CF329C" w:rsidP="00CF329C">
            <w:pPr>
              <w:spacing w:after="0" w:line="240" w:lineRule="auto"/>
              <w:ind w:firstLine="280"/>
              <w:jc w:val="both"/>
              <w:rPr>
                <w:rFonts w:ascii="Arial" w:eastAsia="Calibri" w:hAnsi="Arial" w:cs="Arial"/>
                <w:color w:val="000000" w:themeColor="text1"/>
                <w:sz w:val="22"/>
                <w:szCs w:val="22"/>
                <w:lang w:eastAsia="en-US"/>
              </w:rPr>
            </w:pPr>
            <w:r w:rsidRPr="00A227DA">
              <w:rPr>
                <w:rFonts w:ascii="Arial" w:eastAsia="Calibr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0029CDAA" w14:textId="77777777" w:rsidR="00CF329C" w:rsidRPr="00A227DA" w:rsidRDefault="00CF329C" w:rsidP="00CF329C">
            <w:pPr>
              <w:spacing w:after="0" w:line="240" w:lineRule="auto"/>
              <w:ind w:firstLine="280"/>
              <w:jc w:val="both"/>
              <w:rPr>
                <w:rFonts w:ascii="Arial" w:eastAsia="Calibri" w:hAnsi="Arial" w:cs="Arial"/>
                <w:color w:val="000000" w:themeColor="text1"/>
                <w:sz w:val="22"/>
                <w:szCs w:val="22"/>
                <w:lang w:eastAsia="en-US"/>
              </w:rPr>
            </w:pPr>
            <w:r w:rsidRPr="00A227DA">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21865620" w14:textId="77777777" w:rsidR="00CF329C" w:rsidRPr="004F42EC" w:rsidRDefault="00CF329C" w:rsidP="00CF329C">
            <w:pPr>
              <w:spacing w:after="0" w:line="240" w:lineRule="auto"/>
              <w:ind w:firstLine="280"/>
              <w:jc w:val="both"/>
              <w:rPr>
                <w:rFonts w:ascii="Arial" w:eastAsia="Calibri" w:hAnsi="Arial" w:cs="Arial"/>
                <w:color w:val="000000" w:themeColor="text1"/>
                <w:sz w:val="22"/>
                <w:szCs w:val="22"/>
              </w:rPr>
            </w:pPr>
          </w:p>
        </w:tc>
      </w:tr>
      <w:tr w:rsidR="003F50C0" w:rsidRPr="004F42EC" w14:paraId="65E0111F" w14:textId="77777777" w:rsidTr="00413E34">
        <w:tc>
          <w:tcPr>
            <w:tcW w:w="889" w:type="dxa"/>
          </w:tcPr>
          <w:p w14:paraId="63CE2BC6" w14:textId="1C7E5055" w:rsidR="003F50C0" w:rsidRPr="00A227DA" w:rsidRDefault="003F50C0" w:rsidP="003F50C0">
            <w:pPr>
              <w:spacing w:after="0" w:line="240" w:lineRule="auto"/>
              <w:rPr>
                <w:rFonts w:ascii="Arial" w:hAnsi="Arial" w:cs="Arial"/>
                <w:color w:val="000000" w:themeColor="text1"/>
                <w:sz w:val="22"/>
                <w:szCs w:val="22"/>
              </w:rPr>
            </w:pPr>
            <w:r w:rsidRPr="00A227DA">
              <w:rPr>
                <w:rFonts w:ascii="Arial" w:hAnsi="Arial" w:cs="Arial"/>
                <w:color w:val="000000" w:themeColor="text1"/>
                <w:sz w:val="22"/>
                <w:szCs w:val="22"/>
              </w:rPr>
              <w:t>2.</w:t>
            </w:r>
            <w:r>
              <w:rPr>
                <w:rFonts w:ascii="Arial" w:hAnsi="Arial" w:cs="Arial"/>
                <w:color w:val="000000" w:themeColor="text1"/>
                <w:sz w:val="22"/>
                <w:szCs w:val="22"/>
              </w:rPr>
              <w:t>6</w:t>
            </w:r>
            <w:r w:rsidRPr="00A227DA">
              <w:rPr>
                <w:rFonts w:ascii="Arial" w:hAnsi="Arial" w:cs="Arial"/>
                <w:color w:val="000000" w:themeColor="text1"/>
                <w:sz w:val="22"/>
                <w:szCs w:val="22"/>
              </w:rPr>
              <w:t xml:space="preserve"> </w:t>
            </w:r>
          </w:p>
        </w:tc>
        <w:tc>
          <w:tcPr>
            <w:tcW w:w="5190" w:type="dxa"/>
          </w:tcPr>
          <w:p w14:paraId="17C9A8C6" w14:textId="53DDA114" w:rsidR="003F50C0" w:rsidRPr="00A227DA" w:rsidRDefault="003F50C0" w:rsidP="003F50C0">
            <w:pPr>
              <w:pStyle w:val="Default"/>
              <w:spacing w:line="360" w:lineRule="auto"/>
              <w:jc w:val="both"/>
              <w:rPr>
                <w:rFonts w:ascii="Arial" w:eastAsiaTheme="minorEastAsia" w:hAnsi="Arial" w:cs="Arial"/>
                <w:color w:val="000000" w:themeColor="text1"/>
                <w:sz w:val="22"/>
                <w:szCs w:val="22"/>
                <w:lang w:eastAsia="en-US"/>
              </w:rPr>
            </w:pPr>
            <w:bookmarkStart w:id="0" w:name="_Hlk89877184"/>
            <w:r w:rsidRPr="00A227DA">
              <w:rPr>
                <w:rFonts w:ascii="Arial" w:eastAsiaTheme="minorEastAsia" w:hAnsi="Arial" w:cs="Arial"/>
                <w:color w:val="000000" w:themeColor="text1"/>
                <w:sz w:val="22"/>
                <w:szCs w:val="22"/>
              </w:rPr>
              <w:t xml:space="preserve">Ne mažiau kaip 1 (vieną) </w:t>
            </w:r>
            <w:r w:rsidRPr="00A227DA">
              <w:rPr>
                <w:rFonts w:ascii="Arial" w:hAnsi="Arial" w:cs="Arial"/>
                <w:color w:val="000000" w:themeColor="text1"/>
                <w:sz w:val="22"/>
                <w:szCs w:val="22"/>
              </w:rPr>
              <w:t>atestuotą</w:t>
            </w:r>
            <w:r w:rsidRPr="00A227DA">
              <w:rPr>
                <w:rFonts w:ascii="Arial" w:eastAsiaTheme="minorEastAsia" w:hAnsi="Arial" w:cs="Arial"/>
                <w:b/>
                <w:color w:val="000000" w:themeColor="text1"/>
                <w:sz w:val="22"/>
                <w:szCs w:val="22"/>
              </w:rPr>
              <w:t xml:space="preserve"> </w:t>
            </w:r>
            <w:r w:rsidRPr="00A227DA">
              <w:rPr>
                <w:rFonts w:ascii="Arial" w:hAnsi="Arial" w:cs="Arial"/>
                <w:b/>
                <w:color w:val="000000" w:themeColor="text1"/>
                <w:sz w:val="22"/>
                <w:szCs w:val="22"/>
              </w:rPr>
              <w:t>Statybos vadovą</w:t>
            </w:r>
            <w:r w:rsidRPr="00A227DA">
              <w:rPr>
                <w:rFonts w:ascii="Arial" w:hAnsi="Arial" w:cs="Arial"/>
                <w:color w:val="000000" w:themeColor="text1"/>
                <w:sz w:val="22"/>
                <w:szCs w:val="22"/>
              </w:rPr>
              <w:t>, turintį teisę eiti ypatingojo statinio statybos darbų vadovo pareigas.*</w:t>
            </w:r>
          </w:p>
          <w:p w14:paraId="6081E4C2" w14:textId="442FCAFD" w:rsidR="005F6B08" w:rsidRDefault="005F6B08" w:rsidP="003F50C0">
            <w:pPr>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 xml:space="preserve">Per paskutinius 5 (penkerius) metus iki paraiškų pateikimo termino pabaigos vadovavo bent 1 (vieniems) statybos, rekonstravimo ir/ar montavimo darbams, kuriuose būtų tinkamai įrengtas ne mažesnės kaip </w:t>
            </w:r>
            <w:r w:rsidR="002D7818">
              <w:rPr>
                <w:rFonts w:ascii="Arial" w:eastAsiaTheme="minorEastAsia" w:hAnsi="Arial" w:cs="Arial"/>
                <w:color w:val="000000" w:themeColor="text1"/>
                <w:sz w:val="22"/>
                <w:szCs w:val="22"/>
              </w:rPr>
              <w:t>30</w:t>
            </w:r>
            <w:r w:rsidRPr="002579CC">
              <w:rPr>
                <w:rFonts w:ascii="Arial" w:eastAsiaTheme="minorEastAsia" w:hAnsi="Arial" w:cs="Arial"/>
                <w:color w:val="000000" w:themeColor="text1"/>
                <w:sz w:val="22"/>
                <w:szCs w:val="22"/>
              </w:rPr>
              <w:t>00 kW galios šilumos gamybos įrenginys</w:t>
            </w:r>
            <w:r w:rsidR="002D156E">
              <w:rPr>
                <w:rFonts w:ascii="Arial" w:eastAsiaTheme="minorEastAsia" w:hAnsi="Arial" w:cs="Arial"/>
                <w:color w:val="000000" w:themeColor="text1"/>
                <w:sz w:val="22"/>
                <w:szCs w:val="22"/>
              </w:rPr>
              <w:t>.</w:t>
            </w:r>
          </w:p>
          <w:p w14:paraId="2C3F5834" w14:textId="06A378A2" w:rsidR="003F50C0" w:rsidRPr="00A227DA" w:rsidRDefault="003F50C0" w:rsidP="004B13BF">
            <w:pPr>
              <w:tabs>
                <w:tab w:val="left" w:pos="645"/>
              </w:tabs>
              <w:spacing w:after="0" w:line="240" w:lineRule="auto"/>
              <w:ind w:firstLine="361"/>
              <w:jc w:val="both"/>
              <w:rPr>
                <w:rFonts w:ascii="Arial" w:eastAsiaTheme="minorEastAsia" w:hAnsi="Arial" w:cs="Arial"/>
                <w:color w:val="000000" w:themeColor="text1"/>
                <w:sz w:val="22"/>
                <w:szCs w:val="22"/>
                <w:lang w:eastAsia="en-US"/>
              </w:rPr>
            </w:pPr>
          </w:p>
          <w:p w14:paraId="6723D419" w14:textId="247DB20F" w:rsidR="003F50C0" w:rsidRPr="00A227DA" w:rsidRDefault="003F50C0" w:rsidP="003F50C0">
            <w:pPr>
              <w:pStyle w:val="Default"/>
              <w:spacing w:before="120" w:line="360" w:lineRule="auto"/>
              <w:jc w:val="both"/>
              <w:rPr>
                <w:rFonts w:ascii="Arial" w:eastAsiaTheme="minorEastAsia" w:hAnsi="Arial" w:cs="Arial"/>
                <w:color w:val="000000" w:themeColor="text1"/>
                <w:sz w:val="22"/>
                <w:szCs w:val="22"/>
                <w:lang w:eastAsia="en-US"/>
              </w:rPr>
            </w:pPr>
            <w:r w:rsidRPr="00A227DA">
              <w:rPr>
                <w:rFonts w:ascii="Arial" w:hAnsi="Arial" w:cs="Arial"/>
                <w:b/>
                <w:color w:val="000000" w:themeColor="text1"/>
                <w:sz w:val="22"/>
                <w:szCs w:val="22"/>
              </w:rPr>
              <w:t>Pastatai</w:t>
            </w:r>
            <w:r w:rsidRPr="00A227DA">
              <w:rPr>
                <w:rFonts w:ascii="Arial" w:eastAsiaTheme="minorEastAsia" w:hAnsi="Arial" w:cs="Arial"/>
                <w:b/>
                <w:color w:val="000000" w:themeColor="text1"/>
                <w:sz w:val="22"/>
                <w:szCs w:val="22"/>
                <w:lang w:eastAsia="en-US"/>
              </w:rPr>
              <w:t>:</w:t>
            </w:r>
            <w:r w:rsidRPr="00A227DA">
              <w:rPr>
                <w:rFonts w:ascii="Arial" w:eastAsiaTheme="minorEastAsia" w:hAnsi="Arial" w:cs="Arial"/>
                <w:color w:val="000000" w:themeColor="text1"/>
                <w:sz w:val="22"/>
                <w:szCs w:val="22"/>
                <w:lang w:eastAsia="en-US"/>
              </w:rPr>
              <w:t xml:space="preserve"> negyvenamieji pastatai;</w:t>
            </w:r>
          </w:p>
          <w:p w14:paraId="4BF63B20" w14:textId="2EFB4182" w:rsidR="003F50C0" w:rsidRPr="00A227DA" w:rsidRDefault="003F50C0" w:rsidP="003F50C0">
            <w:pPr>
              <w:pStyle w:val="Default"/>
              <w:spacing w:line="360" w:lineRule="auto"/>
              <w:jc w:val="both"/>
              <w:rPr>
                <w:rFonts w:ascii="Arial" w:eastAsiaTheme="minorEastAsia" w:hAnsi="Arial" w:cs="Arial"/>
                <w:color w:val="000000" w:themeColor="text1"/>
                <w:sz w:val="22"/>
                <w:szCs w:val="22"/>
                <w:lang w:eastAsia="en-US"/>
              </w:rPr>
            </w:pPr>
            <w:r w:rsidRPr="00A227DA">
              <w:rPr>
                <w:rFonts w:ascii="Arial" w:eastAsiaTheme="minorEastAsia" w:hAnsi="Arial" w:cs="Arial"/>
                <w:b/>
                <w:color w:val="000000" w:themeColor="text1"/>
                <w:sz w:val="22"/>
                <w:szCs w:val="22"/>
                <w:lang w:eastAsia="en-US"/>
              </w:rPr>
              <w:t>Paskirtis:</w:t>
            </w:r>
            <w:r w:rsidRPr="00A227DA">
              <w:rPr>
                <w:rFonts w:ascii="Arial" w:eastAsiaTheme="minorEastAsia" w:hAnsi="Arial" w:cs="Arial"/>
                <w:color w:val="000000" w:themeColor="text1"/>
                <w:sz w:val="22"/>
                <w:szCs w:val="22"/>
                <w:lang w:eastAsia="en-US"/>
              </w:rPr>
              <w:t xml:space="preserve"> (pramonės ir sandėliavimo - Energetikos).**</w:t>
            </w:r>
          </w:p>
          <w:p w14:paraId="19830FC3" w14:textId="77777777" w:rsidR="003F50C0" w:rsidRPr="00A227DA" w:rsidRDefault="003F50C0" w:rsidP="003F50C0">
            <w:pPr>
              <w:pStyle w:val="Default"/>
              <w:spacing w:line="360" w:lineRule="auto"/>
              <w:jc w:val="both"/>
              <w:rPr>
                <w:rFonts w:ascii="Arial" w:eastAsiaTheme="minorEastAsia" w:hAnsi="Arial" w:cs="Arial"/>
                <w:color w:val="000000" w:themeColor="text1"/>
                <w:sz w:val="22"/>
                <w:szCs w:val="22"/>
                <w:lang w:eastAsia="en-US"/>
              </w:rPr>
            </w:pPr>
          </w:p>
          <w:bookmarkEnd w:id="0"/>
          <w:p w14:paraId="347D48EC" w14:textId="77777777" w:rsidR="003F50C0" w:rsidRPr="00A227DA" w:rsidRDefault="003F50C0" w:rsidP="003F50C0">
            <w:pPr>
              <w:tabs>
                <w:tab w:val="left" w:pos="645"/>
              </w:tabs>
              <w:spacing w:after="0" w:line="240" w:lineRule="auto"/>
              <w:ind w:firstLine="361"/>
              <w:jc w:val="both"/>
              <w:rPr>
                <w:rFonts w:ascii="Arial" w:eastAsiaTheme="minorEastAsia" w:hAnsi="Arial" w:cs="Arial"/>
                <w:b/>
                <w:color w:val="000000" w:themeColor="text1"/>
                <w:sz w:val="22"/>
                <w:szCs w:val="22"/>
              </w:rPr>
            </w:pPr>
            <w:r w:rsidRPr="00A227DA">
              <w:rPr>
                <w:rFonts w:ascii="Arial" w:eastAsiaTheme="minorEastAsia" w:hAnsi="Arial" w:cs="Arial"/>
                <w:b/>
                <w:color w:val="000000" w:themeColor="text1"/>
                <w:sz w:val="22"/>
                <w:szCs w:val="22"/>
              </w:rPr>
              <w:t>Pastaba:</w:t>
            </w:r>
          </w:p>
          <w:p w14:paraId="0EF97722" w14:textId="4F0E2733" w:rsidR="003F50C0" w:rsidRPr="00A227DA" w:rsidRDefault="003F50C0" w:rsidP="003F50C0">
            <w:pPr>
              <w:tabs>
                <w:tab w:val="left" w:pos="645"/>
              </w:tabs>
              <w:spacing w:after="0" w:line="240" w:lineRule="auto"/>
              <w:ind w:firstLine="361"/>
              <w:jc w:val="both"/>
              <w:rPr>
                <w:rFonts w:ascii="Arial" w:eastAsiaTheme="minorEastAsia" w:hAnsi="Arial" w:cs="Arial"/>
                <w:color w:val="000000" w:themeColor="text1"/>
                <w:sz w:val="22"/>
                <w:szCs w:val="22"/>
              </w:rPr>
            </w:pPr>
            <w:r w:rsidRPr="00A227DA">
              <w:rPr>
                <w:rFonts w:ascii="Arial" w:eastAsiaTheme="minorEastAsia" w:hAnsi="Arial" w:cs="Arial"/>
                <w:color w:val="000000" w:themeColor="text1"/>
                <w:sz w:val="22"/>
                <w:szCs w:val="22"/>
              </w:rPr>
              <w:lastRenderedPageBreak/>
              <w:t>1. Tiekėjas gali siūlyti tą patį specialistą į kelias pozicijas arba kelis specialistus vienoje pozicijoje, jeigu specialisto(-ų) kvalifikacija atitinka toms pozicijoms keliamus reikalavimus.</w:t>
            </w:r>
          </w:p>
          <w:p w14:paraId="0D3F6882" w14:textId="05D11A9B" w:rsidR="003F50C0" w:rsidRPr="00A227DA" w:rsidRDefault="003F50C0" w:rsidP="003F50C0">
            <w:pPr>
              <w:spacing w:after="0" w:line="240" w:lineRule="auto"/>
              <w:ind w:firstLine="358"/>
              <w:jc w:val="both"/>
              <w:rPr>
                <w:rFonts w:ascii="Arial" w:hAnsi="Arial" w:cs="Arial"/>
                <w:color w:val="000000" w:themeColor="text1"/>
                <w:sz w:val="22"/>
                <w:szCs w:val="22"/>
              </w:rPr>
            </w:pPr>
            <w:r w:rsidRPr="00A227DA">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p w14:paraId="05E7D4E8" w14:textId="1B256719" w:rsidR="003F50C0" w:rsidRPr="00A227DA" w:rsidRDefault="003F50C0" w:rsidP="003F50C0">
            <w:pPr>
              <w:tabs>
                <w:tab w:val="left" w:pos="645"/>
              </w:tabs>
              <w:spacing w:after="0" w:line="240" w:lineRule="auto"/>
              <w:ind w:firstLine="361"/>
              <w:jc w:val="both"/>
              <w:rPr>
                <w:rFonts w:ascii="Arial" w:hAnsi="Arial" w:cs="Arial"/>
                <w:color w:val="000000" w:themeColor="text1"/>
                <w:sz w:val="22"/>
                <w:szCs w:val="22"/>
              </w:rPr>
            </w:pPr>
            <w:r w:rsidRPr="00A227DA">
              <w:rPr>
                <w:rFonts w:ascii="Arial" w:hAnsi="Arial" w:cs="Arial"/>
                <w:color w:val="000000" w:themeColor="text1"/>
                <w:sz w:val="22"/>
                <w:szCs w:val="22"/>
              </w:rPr>
              <w:t>*Lietuvos Respublikos statybos įstatymo 12 straipsnio 4 ir 5 dalys.</w:t>
            </w:r>
          </w:p>
          <w:p w14:paraId="118143D3" w14:textId="1F4A70AB" w:rsidR="003F50C0" w:rsidRPr="00A227DA" w:rsidRDefault="003F50C0" w:rsidP="003F50C0">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A227DA">
              <w:rPr>
                <w:rFonts w:ascii="Arial" w:hAnsi="Arial" w:cs="Arial"/>
                <w:color w:val="000000" w:themeColor="text1"/>
                <w:sz w:val="22"/>
                <w:szCs w:val="22"/>
              </w:rPr>
              <w:t>**</w:t>
            </w:r>
            <w:r w:rsidRPr="00A227DA">
              <w:rPr>
                <w:rFonts w:ascii="Arial" w:eastAsiaTheme="minorEastAsia" w:hAnsi="Arial" w:cs="Arial"/>
                <w:color w:val="000000" w:themeColor="text1"/>
                <w:sz w:val="22"/>
                <w:szCs w:val="22"/>
                <w:lang w:eastAsia="en-US"/>
              </w:rPr>
              <w:t>Statybos techninio reglamento STR 1.01.03:2017 „Statinių ir patalpų klasifikavimas“ priedas Nr. 1., 7.2 punktas.</w:t>
            </w:r>
          </w:p>
          <w:p w14:paraId="30EBD777" w14:textId="135C17EA" w:rsidR="003F50C0" w:rsidRPr="00A227DA" w:rsidRDefault="003F50C0" w:rsidP="003F50C0">
            <w:pPr>
              <w:spacing w:after="0" w:line="240" w:lineRule="auto"/>
              <w:jc w:val="both"/>
              <w:rPr>
                <w:rFonts w:ascii="Arial" w:eastAsia="Arial" w:hAnsi="Arial" w:cs="Arial"/>
                <w:color w:val="000000" w:themeColor="text1"/>
                <w:sz w:val="22"/>
                <w:szCs w:val="22"/>
              </w:rPr>
            </w:pPr>
          </w:p>
        </w:tc>
        <w:tc>
          <w:tcPr>
            <w:tcW w:w="4897" w:type="dxa"/>
          </w:tcPr>
          <w:p w14:paraId="56BB9788" w14:textId="38B2A918" w:rsidR="003F50C0" w:rsidRPr="00A227DA" w:rsidRDefault="003F50C0" w:rsidP="003F50C0">
            <w:pPr>
              <w:spacing w:after="0" w:line="240" w:lineRule="auto"/>
              <w:jc w:val="both"/>
              <w:rPr>
                <w:rFonts w:ascii="Arial" w:hAnsi="Arial" w:cs="Arial"/>
                <w:color w:val="000000" w:themeColor="text1"/>
                <w:sz w:val="22"/>
                <w:szCs w:val="22"/>
              </w:rPr>
            </w:pPr>
            <w:r w:rsidRPr="00A227DA">
              <w:rPr>
                <w:rFonts w:ascii="Arial" w:hAnsi="Arial" w:cs="Arial"/>
                <w:color w:val="000000" w:themeColor="text1"/>
                <w:sz w:val="22"/>
                <w:szCs w:val="22"/>
              </w:rPr>
              <w:lastRenderedPageBreak/>
              <w:t xml:space="preserve">1) VšĮ Statybos sektoriaus vystymo agentūros (toliau – SSVA), VĮ Statybos produkcijos sertifikavimo centro (toliau – SPSC) ar LR Aplinkos ministerijos išduotą galiojantį kvalifikacijos atestatą, o Europos Sąjungos valstybės narės, Šveicarijos Konfederacijos arba valstybės, pasirašiusios Europos ekonominės erdvės sutartį, juridiniam asmeniui, ar kitai užsienio organizacijai, piliečiams ar kitiems fiziniams asmenims, kurie naudojasi Europos Sąjungos teisės aktuose jiems suteiktomis judėjimo valstybėse narėse teisėmis – SSVA, SPSC ar LR Aplinkos ministerijos išduotą galiojantį teisės pripažinimo dokumentą (toliau – TPD). Vietoje TPD užsienio šalies tiekėjas gali pateikti SSVA ar SPSC pateikto prašymo (su gavimo žyma, prašymo formą galima rasti adresu </w:t>
            </w:r>
            <w:hyperlink r:id="rId12">
              <w:r w:rsidRPr="00A227DA">
                <w:rPr>
                  <w:rStyle w:val="Hyperlink"/>
                  <w:rFonts w:ascii="Arial" w:hAnsi="Arial" w:cs="Arial"/>
                  <w:noProof w:val="0"/>
                  <w:color w:val="000000" w:themeColor="text1"/>
                  <w:sz w:val="22"/>
                  <w:szCs w:val="22"/>
                  <w:u w:val="none"/>
                </w:rPr>
                <w:t>www.ssva.lt</w:t>
              </w:r>
            </w:hyperlink>
            <w:r w:rsidRPr="00A227DA">
              <w:rPr>
                <w:rFonts w:ascii="Arial" w:hAnsi="Arial" w:cs="Arial"/>
                <w:color w:val="000000" w:themeColor="text1"/>
                <w:sz w:val="22"/>
                <w:szCs w:val="22"/>
              </w:rPr>
              <w:t xml:space="preserve"> ar www.spsc.lt) išduoti TPD kopiją. Kvalifikacijos atestatas ar TPD turi suteikti teisę eiti ypatingo statinio statybos </w:t>
            </w:r>
            <w:r w:rsidRPr="00A227DA">
              <w:rPr>
                <w:rFonts w:ascii="Arial" w:hAnsi="Arial" w:cs="Arial"/>
                <w:color w:val="000000" w:themeColor="text1"/>
                <w:sz w:val="22"/>
                <w:szCs w:val="22"/>
              </w:rPr>
              <w:lastRenderedPageBreak/>
              <w:t>vadovo pareigas. Iki galutinio pasiūlymų pateikimo termino užsienio tiekėjų įgyta kvalifikacija bus laikoma atitinkančia reikalavimą nepriklausomai nuo to, kad šio pajėgumo patvirtinimo dokumentas (teisės pripažinimo dokumentas) Lietuvoje bus išduotas po galutinės pasiūlymų pateikimo dienos.</w:t>
            </w:r>
          </w:p>
          <w:p w14:paraId="1963ECFF" w14:textId="1FFA6C66" w:rsidR="003F50C0" w:rsidRPr="00A227DA" w:rsidRDefault="003F50C0" w:rsidP="003F50C0">
            <w:pPr>
              <w:spacing w:after="0" w:line="240" w:lineRule="auto"/>
              <w:jc w:val="both"/>
              <w:rPr>
                <w:rFonts w:ascii="Arial" w:hAnsi="Arial" w:cs="Arial"/>
                <w:color w:val="000000" w:themeColor="text1"/>
                <w:sz w:val="22"/>
                <w:szCs w:val="22"/>
              </w:rPr>
            </w:pPr>
            <w:r w:rsidRPr="00A227DA">
              <w:rPr>
                <w:rFonts w:ascii="Arial" w:hAnsi="Arial" w:cs="Arial"/>
                <w:color w:val="000000" w:themeColor="text1"/>
                <w:sz w:val="22"/>
                <w:szCs w:val="22"/>
              </w:rPr>
              <w:t>2) Ypatingo statinio statybos vadovo darbo patirties aprašymo skaitmeninę kopiją, nurodant vardą, pavardę, darbovietę, kvalifikaciją, vykdytus darbus, darbų pradžios ir pabaigos datas, jų trumpą aprašymą, pateikti dokumentus, įrodančius (pvz. užsakovo pažymos, paskyrimo įsakymai ar kiti lygiaverčiai dokumentai, įrodantys, kad specialistas tikrai ėjo nurodytas pareigas pagal sąraše/CV nurodytas sutartis (projektus) ne mažesnę kaip 3 (trijų) metų vadovavimo patirtį atliekant šilumos gamybos įrenginių statybos, rekonstravimo ir/ar montavimo darbus.</w:t>
            </w:r>
          </w:p>
        </w:tc>
        <w:tc>
          <w:tcPr>
            <w:tcW w:w="3620" w:type="dxa"/>
          </w:tcPr>
          <w:p w14:paraId="13A9F061" w14:textId="5BB96632"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lastRenderedPageBreak/>
              <w:t>Tiekėjo specialistai;</w:t>
            </w:r>
          </w:p>
          <w:p w14:paraId="79776D4F" w14:textId="5E804D61"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t>Jeigu pasiūlymą teikia teikėjų grupė - reikalavimą turi atitikti teikėjų grupės nario (-ių) specialistai, atsižvelgiant į jų prisiimamus įsipareigojimus pirkimo sutarčiai vykdyti;</w:t>
            </w:r>
          </w:p>
          <w:p w14:paraId="5704954A" w14:textId="7B257420" w:rsidR="003F50C0" w:rsidRPr="00A227DA" w:rsidRDefault="003F50C0" w:rsidP="003F50C0">
            <w:pPr>
              <w:spacing w:after="0" w:line="240" w:lineRule="auto"/>
              <w:ind w:firstLine="322"/>
              <w:jc w:val="both"/>
              <w:rPr>
                <w:rFonts w:ascii="Arial" w:hAnsi="Arial" w:cs="Arial"/>
                <w:color w:val="000000" w:themeColor="text1"/>
                <w:sz w:val="22"/>
                <w:szCs w:val="22"/>
              </w:rPr>
            </w:pPr>
            <w:r w:rsidRPr="00A227DA">
              <w:rPr>
                <w:rStyle w:val="normaltextrun"/>
                <w:rFonts w:ascii="Arial" w:hAnsi="Arial" w:cs="Arial"/>
                <w:color w:val="000000" w:themeColor="text1"/>
                <w:sz w:val="22"/>
                <w:szCs w:val="22"/>
              </w:rPr>
              <w:t>Teikėjas gali remtis kitų ūkio subjektų pajėgumais tik tuo atveju, jeigu tie subjektai (jų darbuotojai) patys vykdys tą pirkimo sutarties dalį, kuriai reikia jų turimų pajėgumų.</w:t>
            </w:r>
          </w:p>
        </w:tc>
      </w:tr>
      <w:tr w:rsidR="003F50C0" w:rsidRPr="00AB6655" w14:paraId="5B87D312" w14:textId="77777777" w:rsidTr="00413E34">
        <w:tc>
          <w:tcPr>
            <w:tcW w:w="889" w:type="dxa"/>
          </w:tcPr>
          <w:p w14:paraId="20F2B8D5" w14:textId="691518F0" w:rsidR="003F50C0" w:rsidRPr="00A227DA" w:rsidRDefault="003F50C0" w:rsidP="003F50C0">
            <w:pPr>
              <w:spacing w:line="240" w:lineRule="auto"/>
              <w:rPr>
                <w:rFonts w:ascii="Arial" w:hAnsi="Arial" w:cs="Arial"/>
                <w:color w:val="000000" w:themeColor="text1"/>
                <w:sz w:val="22"/>
                <w:szCs w:val="22"/>
              </w:rPr>
            </w:pPr>
            <w:r w:rsidRPr="00A227DA">
              <w:rPr>
                <w:rFonts w:ascii="Arial" w:hAnsi="Arial" w:cs="Arial"/>
                <w:color w:val="000000" w:themeColor="text1"/>
                <w:sz w:val="22"/>
                <w:szCs w:val="22"/>
              </w:rPr>
              <w:t>2.</w:t>
            </w:r>
            <w:r>
              <w:rPr>
                <w:rFonts w:ascii="Arial" w:hAnsi="Arial" w:cs="Arial"/>
                <w:color w:val="000000" w:themeColor="text1"/>
                <w:sz w:val="22"/>
                <w:szCs w:val="22"/>
              </w:rPr>
              <w:t>8</w:t>
            </w:r>
          </w:p>
        </w:tc>
        <w:tc>
          <w:tcPr>
            <w:tcW w:w="5190" w:type="dxa"/>
          </w:tcPr>
          <w:p w14:paraId="3920D5CA" w14:textId="26BF4361" w:rsidR="003F50C0" w:rsidRPr="00A227DA" w:rsidRDefault="003F50C0" w:rsidP="003F50C0">
            <w:pPr>
              <w:tabs>
                <w:tab w:val="left" w:pos="645"/>
              </w:tabs>
              <w:spacing w:after="0" w:line="240" w:lineRule="auto"/>
              <w:jc w:val="both"/>
              <w:rPr>
                <w:rFonts w:ascii="Arial" w:hAnsi="Arial" w:cs="Arial"/>
                <w:color w:val="000000" w:themeColor="text1"/>
                <w:sz w:val="22"/>
                <w:szCs w:val="22"/>
              </w:rPr>
            </w:pPr>
            <w:r w:rsidRPr="00A227DA">
              <w:rPr>
                <w:rFonts w:ascii="Arial" w:eastAsiaTheme="minorEastAsia" w:hAnsi="Arial" w:cs="Arial"/>
                <w:color w:val="000000" w:themeColor="text1"/>
                <w:sz w:val="22"/>
                <w:szCs w:val="22"/>
              </w:rPr>
              <w:t>Ne mažiau kaip 1 (vieną) atestuotą</w:t>
            </w:r>
            <w:r w:rsidRPr="00A227DA">
              <w:rPr>
                <w:rFonts w:ascii="Arial" w:eastAsiaTheme="minorEastAsia" w:hAnsi="Arial" w:cs="Arial"/>
                <w:b/>
                <w:color w:val="000000" w:themeColor="text1"/>
                <w:sz w:val="22"/>
                <w:szCs w:val="22"/>
              </w:rPr>
              <w:t xml:space="preserve"> Projekto vadovą</w:t>
            </w:r>
            <w:r w:rsidRPr="00A227DA">
              <w:rPr>
                <w:rFonts w:ascii="Arial" w:eastAsiaTheme="minorEastAsia" w:hAnsi="Arial" w:cs="Arial"/>
                <w:color w:val="000000" w:themeColor="text1"/>
                <w:sz w:val="22"/>
                <w:szCs w:val="22"/>
              </w:rPr>
              <w:t xml:space="preserve">, </w:t>
            </w:r>
            <w:r w:rsidRPr="00A227DA">
              <w:rPr>
                <w:rFonts w:ascii="Arial" w:hAnsi="Arial" w:cs="Arial"/>
                <w:color w:val="000000" w:themeColor="text1"/>
                <w:sz w:val="22"/>
                <w:szCs w:val="22"/>
              </w:rPr>
              <w:t>turintį teisę eiti ypatingojo statinio projekto vadovo pareigas.*</w:t>
            </w:r>
          </w:p>
          <w:p w14:paraId="2F5ADE3E" w14:textId="696878F9" w:rsidR="003F50C0" w:rsidRPr="00A227DA" w:rsidRDefault="003F50C0" w:rsidP="003F50C0">
            <w:pPr>
              <w:pStyle w:val="Default"/>
              <w:spacing w:before="120" w:line="360" w:lineRule="auto"/>
              <w:jc w:val="both"/>
              <w:rPr>
                <w:rFonts w:ascii="Arial" w:eastAsiaTheme="minorEastAsia" w:hAnsi="Arial" w:cs="Arial"/>
                <w:color w:val="000000" w:themeColor="text1"/>
                <w:sz w:val="22"/>
                <w:szCs w:val="22"/>
                <w:lang w:eastAsia="en-US"/>
              </w:rPr>
            </w:pPr>
            <w:r w:rsidRPr="00A227DA">
              <w:rPr>
                <w:rFonts w:ascii="Arial" w:hAnsi="Arial" w:cs="Arial"/>
                <w:b/>
                <w:color w:val="000000" w:themeColor="text1"/>
                <w:sz w:val="22"/>
                <w:szCs w:val="22"/>
              </w:rPr>
              <w:t>Pastatai</w:t>
            </w:r>
            <w:r w:rsidRPr="00A227DA">
              <w:rPr>
                <w:rFonts w:ascii="Arial" w:eastAsiaTheme="minorEastAsia" w:hAnsi="Arial" w:cs="Arial"/>
                <w:b/>
                <w:color w:val="000000" w:themeColor="text1"/>
                <w:sz w:val="22"/>
                <w:szCs w:val="22"/>
                <w:lang w:eastAsia="en-US"/>
              </w:rPr>
              <w:t>:</w:t>
            </w:r>
            <w:r w:rsidRPr="00A227DA">
              <w:rPr>
                <w:rFonts w:ascii="Arial" w:eastAsiaTheme="minorEastAsia" w:hAnsi="Arial" w:cs="Arial"/>
                <w:color w:val="000000" w:themeColor="text1"/>
                <w:sz w:val="22"/>
                <w:szCs w:val="22"/>
                <w:lang w:eastAsia="en-US"/>
              </w:rPr>
              <w:t xml:space="preserve"> negyvenamieji pastatai;</w:t>
            </w:r>
          </w:p>
          <w:p w14:paraId="4C0CC737" w14:textId="51C380C9" w:rsidR="003F50C0" w:rsidRPr="00A227DA" w:rsidRDefault="003F50C0" w:rsidP="003F50C0">
            <w:pPr>
              <w:pStyle w:val="Default"/>
              <w:spacing w:line="360" w:lineRule="auto"/>
              <w:jc w:val="both"/>
              <w:rPr>
                <w:rFonts w:ascii="Arial" w:eastAsiaTheme="minorEastAsia" w:hAnsi="Arial" w:cs="Arial"/>
                <w:color w:val="000000" w:themeColor="text1"/>
                <w:sz w:val="22"/>
                <w:szCs w:val="22"/>
                <w:lang w:eastAsia="en-US"/>
              </w:rPr>
            </w:pPr>
            <w:r w:rsidRPr="00A227DA">
              <w:rPr>
                <w:rFonts w:ascii="Arial" w:eastAsiaTheme="minorEastAsia" w:hAnsi="Arial" w:cs="Arial"/>
                <w:b/>
                <w:color w:val="000000" w:themeColor="text1"/>
                <w:sz w:val="22"/>
                <w:szCs w:val="22"/>
                <w:lang w:eastAsia="en-US"/>
              </w:rPr>
              <w:t>Paskirtis:</w:t>
            </w:r>
            <w:r w:rsidRPr="00A227DA">
              <w:rPr>
                <w:rFonts w:ascii="Arial" w:eastAsiaTheme="minorEastAsia" w:hAnsi="Arial" w:cs="Arial"/>
                <w:color w:val="000000" w:themeColor="text1"/>
                <w:sz w:val="22"/>
                <w:szCs w:val="22"/>
                <w:lang w:eastAsia="en-US"/>
              </w:rPr>
              <w:t xml:space="preserve"> (pramonės ir sandėliavimo - Energetikos).**</w:t>
            </w:r>
          </w:p>
          <w:p w14:paraId="59145B77" w14:textId="77777777" w:rsidR="003F50C0" w:rsidRPr="00A227DA" w:rsidRDefault="003F50C0" w:rsidP="003F50C0">
            <w:pPr>
              <w:tabs>
                <w:tab w:val="left" w:pos="645"/>
              </w:tabs>
              <w:spacing w:after="0" w:line="240" w:lineRule="auto"/>
              <w:ind w:firstLine="361"/>
              <w:jc w:val="both"/>
              <w:rPr>
                <w:rFonts w:ascii="Arial" w:hAnsi="Arial" w:cs="Arial"/>
                <w:color w:val="000000" w:themeColor="text1"/>
                <w:sz w:val="22"/>
                <w:szCs w:val="22"/>
              </w:rPr>
            </w:pPr>
          </w:p>
          <w:p w14:paraId="0FF2BCAE" w14:textId="5A1F4146" w:rsidR="006B766D" w:rsidRDefault="00EB38EC" w:rsidP="003F50C0">
            <w:pPr>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 xml:space="preserve">Per paskutinius 5 (penkis) metus iki paraiškų pateikimo termino pabaigos vadovavo bent 1 (vienam) šilumos gamybos įrenginių projekto parengimui, kuriame būtų tinkamai suprojektuotas </w:t>
            </w:r>
            <w:r w:rsidRPr="002579CC">
              <w:rPr>
                <w:rFonts w:ascii="Arial" w:eastAsiaTheme="minorEastAsia" w:hAnsi="Arial" w:cs="Arial"/>
                <w:color w:val="000000" w:themeColor="text1"/>
                <w:sz w:val="22"/>
                <w:szCs w:val="22"/>
              </w:rPr>
              <w:lastRenderedPageBreak/>
              <w:t xml:space="preserve">ne mažesnės kaip </w:t>
            </w:r>
            <w:r w:rsidR="006B766D">
              <w:rPr>
                <w:rFonts w:ascii="Arial" w:eastAsiaTheme="minorEastAsia" w:hAnsi="Arial" w:cs="Arial"/>
                <w:color w:val="000000" w:themeColor="text1"/>
                <w:sz w:val="22"/>
                <w:szCs w:val="22"/>
              </w:rPr>
              <w:t>30</w:t>
            </w:r>
            <w:r w:rsidRPr="002579CC">
              <w:rPr>
                <w:rFonts w:ascii="Arial" w:eastAsiaTheme="minorEastAsia" w:hAnsi="Arial" w:cs="Arial"/>
                <w:color w:val="000000" w:themeColor="text1"/>
                <w:sz w:val="22"/>
                <w:szCs w:val="22"/>
              </w:rPr>
              <w:t>00 kW galios šilumos gamybos įrenginys</w:t>
            </w:r>
          </w:p>
          <w:p w14:paraId="09577DF3" w14:textId="77777777" w:rsidR="003F50C0" w:rsidRPr="00A227DA" w:rsidRDefault="003F50C0" w:rsidP="003F50C0">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3CC23E0C" w14:textId="1FB342ED" w:rsidR="003F50C0" w:rsidRDefault="003F50C0" w:rsidP="003F50C0">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4F0C3AB9" w14:textId="77777777" w:rsidR="003F50C0" w:rsidRPr="00A227DA" w:rsidRDefault="003F50C0" w:rsidP="003F50C0">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79432983" w14:textId="77777777" w:rsidR="003F50C0" w:rsidRPr="00A227DA" w:rsidRDefault="003F50C0" w:rsidP="003F50C0">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5F5121D0" w14:textId="77777777" w:rsidR="003F50C0" w:rsidRPr="00A227DA" w:rsidRDefault="003F50C0" w:rsidP="003F50C0">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26CF341B" w14:textId="77777777" w:rsidR="003F50C0" w:rsidRPr="00A227DA" w:rsidRDefault="003F50C0" w:rsidP="003F50C0">
            <w:pPr>
              <w:tabs>
                <w:tab w:val="left" w:pos="645"/>
              </w:tabs>
              <w:spacing w:after="0" w:line="240" w:lineRule="auto"/>
              <w:ind w:firstLine="361"/>
              <w:jc w:val="both"/>
              <w:rPr>
                <w:rFonts w:ascii="Arial" w:eastAsiaTheme="minorEastAsia" w:hAnsi="Arial" w:cs="Arial"/>
                <w:b/>
                <w:color w:val="000000" w:themeColor="text1"/>
                <w:sz w:val="22"/>
                <w:szCs w:val="22"/>
              </w:rPr>
            </w:pPr>
            <w:r w:rsidRPr="00A227DA">
              <w:rPr>
                <w:rFonts w:ascii="Arial" w:eastAsiaTheme="minorEastAsia" w:hAnsi="Arial" w:cs="Arial"/>
                <w:b/>
                <w:color w:val="000000" w:themeColor="text1"/>
                <w:sz w:val="22"/>
                <w:szCs w:val="22"/>
              </w:rPr>
              <w:t>Pastaba:</w:t>
            </w:r>
          </w:p>
          <w:p w14:paraId="760EA53B" w14:textId="77777777" w:rsidR="003F50C0" w:rsidRPr="00A227DA" w:rsidRDefault="003F50C0" w:rsidP="003F50C0">
            <w:pPr>
              <w:tabs>
                <w:tab w:val="left" w:pos="645"/>
              </w:tabs>
              <w:spacing w:after="0" w:line="240" w:lineRule="auto"/>
              <w:ind w:firstLine="361"/>
              <w:jc w:val="both"/>
              <w:rPr>
                <w:rFonts w:ascii="Arial" w:eastAsiaTheme="minorEastAsia" w:hAnsi="Arial" w:cs="Arial"/>
                <w:color w:val="000000" w:themeColor="text1"/>
                <w:sz w:val="22"/>
                <w:szCs w:val="22"/>
              </w:rPr>
            </w:pPr>
            <w:r w:rsidRPr="00A227DA">
              <w:rPr>
                <w:rFonts w:ascii="Arial" w:eastAsiaTheme="minorEastAsia" w:hAnsi="Arial" w:cs="Arial"/>
                <w:color w:val="000000" w:themeColor="text1"/>
                <w:sz w:val="22"/>
                <w:szCs w:val="22"/>
              </w:rPr>
              <w:t>1. Tiekėjas gali siūlyti tą patį specialistą į kelias pozicijas arba kelis specialistus vienoje pozicijoje, jeigu specialisto(-ų) kvalifikacija atitinka toms pozicijoms keliamus reikalavimus.</w:t>
            </w:r>
          </w:p>
          <w:p w14:paraId="2AE5B5D5" w14:textId="29D5A2B8" w:rsidR="003F50C0" w:rsidRPr="00A227DA" w:rsidRDefault="003F50C0" w:rsidP="003F50C0">
            <w:pPr>
              <w:spacing w:after="0" w:line="240" w:lineRule="auto"/>
              <w:ind w:firstLine="358"/>
              <w:jc w:val="both"/>
              <w:rPr>
                <w:rFonts w:ascii="Arial" w:hAnsi="Arial" w:cs="Arial"/>
                <w:color w:val="000000" w:themeColor="text1"/>
                <w:sz w:val="22"/>
                <w:szCs w:val="22"/>
              </w:rPr>
            </w:pPr>
            <w:r w:rsidRPr="00A227DA">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p w14:paraId="497D6759" w14:textId="41A340A0" w:rsidR="003F50C0" w:rsidRPr="00A227DA" w:rsidRDefault="003F50C0" w:rsidP="003F50C0">
            <w:pPr>
              <w:tabs>
                <w:tab w:val="left" w:pos="645"/>
              </w:tabs>
              <w:spacing w:after="0" w:line="240" w:lineRule="auto"/>
              <w:ind w:firstLine="361"/>
              <w:jc w:val="both"/>
              <w:rPr>
                <w:rFonts w:ascii="Arial" w:hAnsi="Arial" w:cs="Arial"/>
                <w:color w:val="000000" w:themeColor="text1"/>
                <w:sz w:val="22"/>
                <w:szCs w:val="22"/>
              </w:rPr>
            </w:pPr>
            <w:r w:rsidRPr="00A227DA">
              <w:rPr>
                <w:rFonts w:ascii="Arial" w:hAnsi="Arial" w:cs="Arial"/>
                <w:color w:val="000000" w:themeColor="text1"/>
                <w:sz w:val="22"/>
                <w:szCs w:val="22"/>
              </w:rPr>
              <w:t>*Lietuvos Respublikos statybos įstatymo 12 straipsnio 4 ir 5 dalys.</w:t>
            </w:r>
          </w:p>
          <w:p w14:paraId="0DA22A03" w14:textId="77777777" w:rsidR="003F50C0" w:rsidRPr="00A227DA" w:rsidRDefault="003F50C0" w:rsidP="003F50C0">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A227DA">
              <w:rPr>
                <w:rFonts w:ascii="Arial" w:hAnsi="Arial" w:cs="Arial"/>
                <w:color w:val="000000" w:themeColor="text1"/>
                <w:sz w:val="22"/>
                <w:szCs w:val="22"/>
              </w:rPr>
              <w:t>**</w:t>
            </w:r>
            <w:r w:rsidRPr="00A227DA">
              <w:rPr>
                <w:rFonts w:ascii="Arial" w:eastAsiaTheme="minorEastAsia" w:hAnsi="Arial" w:cs="Arial"/>
                <w:color w:val="000000" w:themeColor="text1"/>
                <w:sz w:val="22"/>
                <w:szCs w:val="22"/>
                <w:lang w:eastAsia="en-US"/>
              </w:rPr>
              <w:t>Statybos techninio reglamento STR 1.01.03:2017 „Statinių ir patalpų klasifikavimas“ priedas Nr. 1., 7.2 punktas.</w:t>
            </w:r>
          </w:p>
          <w:p w14:paraId="55498B46" w14:textId="4537292F" w:rsidR="003F50C0" w:rsidRPr="00A227DA" w:rsidRDefault="003F50C0" w:rsidP="003F50C0">
            <w:pPr>
              <w:widowControl w:val="0"/>
              <w:tabs>
                <w:tab w:val="left" w:pos="645"/>
              </w:tabs>
              <w:spacing w:after="0" w:line="240" w:lineRule="auto"/>
              <w:ind w:firstLine="361"/>
              <w:jc w:val="both"/>
              <w:rPr>
                <w:rFonts w:ascii="Arial" w:hAnsi="Arial" w:cs="Arial"/>
                <w:color w:val="000000" w:themeColor="text1"/>
                <w:sz w:val="22"/>
                <w:szCs w:val="22"/>
              </w:rPr>
            </w:pPr>
          </w:p>
        </w:tc>
        <w:tc>
          <w:tcPr>
            <w:tcW w:w="4897" w:type="dxa"/>
          </w:tcPr>
          <w:p w14:paraId="6CF6514B" w14:textId="3164CAFD" w:rsidR="003F50C0" w:rsidRPr="00A227DA" w:rsidRDefault="003F50C0" w:rsidP="003F50C0">
            <w:pPr>
              <w:spacing w:after="0" w:line="240" w:lineRule="auto"/>
              <w:ind w:left="34"/>
              <w:jc w:val="both"/>
              <w:rPr>
                <w:rFonts w:ascii="Arial" w:hAnsi="Arial" w:cs="Arial"/>
                <w:color w:val="000000" w:themeColor="text1"/>
                <w:sz w:val="22"/>
                <w:szCs w:val="22"/>
              </w:rPr>
            </w:pPr>
            <w:r w:rsidRPr="00A227DA">
              <w:rPr>
                <w:rFonts w:ascii="Arial" w:hAnsi="Arial" w:cs="Arial"/>
                <w:color w:val="000000" w:themeColor="text1"/>
                <w:sz w:val="22"/>
                <w:szCs w:val="22"/>
              </w:rPr>
              <w:lastRenderedPageBreak/>
              <w:t xml:space="preserve">1) VšĮ Statybos sektoriaus vystymo agentūros (toliau – SSVA), VĮ Statybos produkcijos sertifikavimo centro (toliau – SPSC) ar LR Aplinkos ministerijos išduotą galiojantį kvalifikacijos atestatą, o Europos Sąjungos valstybės narės, Šveicarijos Konfederacijos arba valstybės, pasirašiusios Europos ekonominės erdvės sutartį, juridiniam asmeniui, ar kitai užsienio organizacijai, piliečiams ar kitiems fiziniams asmenims, kurie naudojasi Europos Sąjungos teisės aktuose jiems suteiktomis judėjimo valstybėse narėse teisėmis – SSVA, SPSC ar LR Aplinkos ministerijos </w:t>
            </w:r>
            <w:r w:rsidRPr="00A227DA">
              <w:rPr>
                <w:rFonts w:ascii="Arial" w:hAnsi="Arial" w:cs="Arial"/>
                <w:color w:val="000000" w:themeColor="text1"/>
                <w:sz w:val="22"/>
                <w:szCs w:val="22"/>
              </w:rPr>
              <w:lastRenderedPageBreak/>
              <w:t xml:space="preserve">išduotą galiojantį TPD. Vietoje TPD užsienio šalies tiekėjas gali pateikti SSVA ar SPSC pateikto prašymo (su gavimo žyma, prašymo formą galima rasti adresu </w:t>
            </w:r>
            <w:hyperlink r:id="rId13">
              <w:r w:rsidRPr="00A227DA">
                <w:rPr>
                  <w:rStyle w:val="Hyperlink"/>
                  <w:rFonts w:ascii="Arial" w:hAnsi="Arial" w:cs="Arial"/>
                  <w:color w:val="000000" w:themeColor="text1"/>
                  <w:sz w:val="22"/>
                  <w:szCs w:val="22"/>
                  <w:u w:val="none"/>
                </w:rPr>
                <w:t>www.ssva.lt</w:t>
              </w:r>
            </w:hyperlink>
            <w:r w:rsidRPr="00A227DA">
              <w:rPr>
                <w:rFonts w:ascii="Arial" w:hAnsi="Arial" w:cs="Arial"/>
                <w:color w:val="000000" w:themeColor="text1"/>
                <w:sz w:val="22"/>
                <w:szCs w:val="22"/>
              </w:rPr>
              <w:t xml:space="preserve"> ar www.spsc.lt) išduoti TPD kopiją. Kvalifikacijos atestatas ar TPD turi suteikti teisę eiti ypatingo statinio projekto vadovo pareigas. Iki galutinio pasiūlymų pateikimo termino užsienio tiekėjų įgyta kvalifikacija bus laikoma atitinkančia reikalavimą nepriklausomai nuo to, kad šio pajėgumo patvirtinimo dokumentas (teisės pripažinimo dokumentas) Lietuvoje bus išduotas po galutinės pasiūlymų pateikimo dienos.</w:t>
            </w:r>
          </w:p>
          <w:p w14:paraId="7670B2A9" w14:textId="7F07A04C" w:rsidR="003F50C0" w:rsidRPr="00A227DA" w:rsidRDefault="003F50C0" w:rsidP="003F50C0">
            <w:pPr>
              <w:ind w:left="34"/>
              <w:jc w:val="both"/>
              <w:rPr>
                <w:rFonts w:ascii="Arial" w:hAnsi="Arial" w:cs="Arial"/>
                <w:color w:val="000000" w:themeColor="text1"/>
                <w:sz w:val="22"/>
                <w:szCs w:val="22"/>
              </w:rPr>
            </w:pPr>
            <w:r w:rsidRPr="00A227DA">
              <w:rPr>
                <w:rFonts w:ascii="Arial" w:hAnsi="Arial" w:cs="Arial"/>
                <w:color w:val="000000" w:themeColor="text1"/>
                <w:sz w:val="22"/>
                <w:szCs w:val="22"/>
              </w:rPr>
              <w:t>2)Ypatingo statinio projekto vadovo patirties aprašymo skaitmenines kopijas, nurodant vardą, pavardę, darbovietę, kvalifikaciją, vykdytus ypatingų statinių šilumos gamybos įrenginių statybos, rekonstravimo ir/ar montavimo darbus, darbų pradžios ir pabaigos datas, jų trumpą aprašymą, įrodantį ne mažesnę kaip 5 (penkių) metų ypatingo statinio projekto vadovo patirtį.</w:t>
            </w:r>
          </w:p>
        </w:tc>
        <w:tc>
          <w:tcPr>
            <w:tcW w:w="3620" w:type="dxa"/>
          </w:tcPr>
          <w:p w14:paraId="5D7AA6B6" w14:textId="3A0C2581"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lastRenderedPageBreak/>
              <w:t>Tiekėjo specialistai;</w:t>
            </w:r>
          </w:p>
          <w:p w14:paraId="455A8BA1" w14:textId="60A18078"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t>Jeigu pasiūlymą teikia teikėjų grupė - reikalavimą turi atitikti teikėjų grupės nario (-ių) specialistai, atsižvelgiant į jų prisiimamus įsipareigojimus pirkimo sutarčiai vykdyti;</w:t>
            </w:r>
          </w:p>
          <w:p w14:paraId="51FCBB7B" w14:textId="25425BEA" w:rsidR="003F50C0" w:rsidRPr="00A227DA" w:rsidRDefault="003F50C0" w:rsidP="003F50C0">
            <w:pPr>
              <w:spacing w:line="240" w:lineRule="auto"/>
              <w:ind w:firstLine="316"/>
              <w:jc w:val="both"/>
              <w:rPr>
                <w:rFonts w:ascii="Arial" w:hAnsi="Arial" w:cs="Arial"/>
                <w:color w:val="000000" w:themeColor="text1"/>
                <w:sz w:val="22"/>
                <w:szCs w:val="22"/>
              </w:rPr>
            </w:pPr>
            <w:r w:rsidRPr="00A227DA">
              <w:rPr>
                <w:rStyle w:val="normaltextrun"/>
                <w:rFonts w:ascii="Arial" w:hAnsi="Arial" w:cs="Arial"/>
                <w:color w:val="000000" w:themeColor="text1"/>
                <w:sz w:val="22"/>
                <w:szCs w:val="22"/>
              </w:rPr>
              <w:t xml:space="preserve">Teikėjas gali remtis kitų ūkio subjektų pajėgumais tik tuo atveju, jeigu tie subjektai (jų darbuotojai) patys vykdys tą pirkimo sutarties </w:t>
            </w:r>
            <w:r w:rsidRPr="00A227DA">
              <w:rPr>
                <w:rStyle w:val="normaltextrun"/>
                <w:rFonts w:ascii="Arial" w:hAnsi="Arial" w:cs="Arial"/>
                <w:color w:val="000000" w:themeColor="text1"/>
                <w:sz w:val="22"/>
                <w:szCs w:val="22"/>
              </w:rPr>
              <w:lastRenderedPageBreak/>
              <w:t>dalį, kuriai reikia jų turimų pajėgumų.</w:t>
            </w:r>
          </w:p>
        </w:tc>
      </w:tr>
      <w:tr w:rsidR="003F50C0" w:rsidRPr="004F42EC" w14:paraId="0D14F3B5" w14:textId="77777777" w:rsidTr="00413E34">
        <w:trPr>
          <w:trHeight w:val="300"/>
        </w:trPr>
        <w:tc>
          <w:tcPr>
            <w:tcW w:w="889" w:type="dxa"/>
          </w:tcPr>
          <w:p w14:paraId="65FA27F6" w14:textId="409AE782" w:rsidR="003F50C0" w:rsidRPr="00A227DA" w:rsidRDefault="003F50C0" w:rsidP="003F50C0">
            <w:pPr>
              <w:spacing w:line="240" w:lineRule="auto"/>
              <w:rPr>
                <w:rFonts w:ascii="Arial" w:hAnsi="Arial" w:cs="Arial"/>
                <w:color w:val="000000" w:themeColor="text1"/>
                <w:sz w:val="22"/>
                <w:szCs w:val="22"/>
              </w:rPr>
            </w:pPr>
            <w:r w:rsidRPr="00A227DA">
              <w:rPr>
                <w:rFonts w:ascii="Arial" w:hAnsi="Arial" w:cs="Arial"/>
                <w:color w:val="000000" w:themeColor="text1"/>
                <w:sz w:val="22"/>
                <w:szCs w:val="22"/>
              </w:rPr>
              <w:lastRenderedPageBreak/>
              <w:t>2.</w:t>
            </w:r>
            <w:r>
              <w:rPr>
                <w:rFonts w:ascii="Arial" w:hAnsi="Arial" w:cs="Arial"/>
                <w:color w:val="000000" w:themeColor="text1"/>
                <w:sz w:val="22"/>
                <w:szCs w:val="22"/>
              </w:rPr>
              <w:t>9</w:t>
            </w:r>
          </w:p>
        </w:tc>
        <w:tc>
          <w:tcPr>
            <w:tcW w:w="5190" w:type="dxa"/>
          </w:tcPr>
          <w:p w14:paraId="2145A232" w14:textId="48F88803" w:rsidR="003F50C0" w:rsidRPr="00A227DA" w:rsidRDefault="003F50C0" w:rsidP="003F50C0">
            <w:pPr>
              <w:tabs>
                <w:tab w:val="left" w:pos="645"/>
              </w:tabs>
              <w:spacing w:after="0" w:line="240" w:lineRule="auto"/>
              <w:jc w:val="both"/>
              <w:rPr>
                <w:rFonts w:ascii="Arial" w:hAnsi="Arial" w:cs="Arial"/>
                <w:color w:val="000000" w:themeColor="text1"/>
                <w:sz w:val="22"/>
                <w:szCs w:val="22"/>
              </w:rPr>
            </w:pPr>
            <w:r w:rsidRPr="00A227DA">
              <w:rPr>
                <w:rFonts w:ascii="Arial" w:eastAsiaTheme="minorEastAsia" w:hAnsi="Arial" w:cs="Arial"/>
                <w:color w:val="000000" w:themeColor="text1"/>
                <w:sz w:val="22"/>
                <w:szCs w:val="22"/>
              </w:rPr>
              <w:t>Ne mažiau kaip 1 (vieną) atestuotą</w:t>
            </w:r>
            <w:r w:rsidRPr="00A227DA">
              <w:rPr>
                <w:rFonts w:ascii="Arial" w:eastAsiaTheme="minorEastAsia" w:hAnsi="Arial" w:cs="Arial"/>
                <w:b/>
                <w:color w:val="000000" w:themeColor="text1"/>
                <w:sz w:val="22"/>
                <w:szCs w:val="22"/>
              </w:rPr>
              <w:t xml:space="preserve"> Projekto dalies vadovą</w:t>
            </w:r>
            <w:r w:rsidRPr="00A227DA">
              <w:rPr>
                <w:rFonts w:ascii="Arial" w:eastAsiaTheme="minorEastAsia" w:hAnsi="Arial" w:cs="Arial"/>
                <w:color w:val="000000" w:themeColor="text1"/>
                <w:sz w:val="22"/>
                <w:szCs w:val="22"/>
              </w:rPr>
              <w:t xml:space="preserve">, </w:t>
            </w:r>
            <w:r w:rsidRPr="00A227DA">
              <w:rPr>
                <w:rFonts w:ascii="Arial" w:hAnsi="Arial" w:cs="Arial"/>
                <w:color w:val="000000" w:themeColor="text1"/>
                <w:sz w:val="22"/>
                <w:szCs w:val="22"/>
              </w:rPr>
              <w:t>turintį teisę eiti ypatingojo statinio projekto dalies vadovo pareigas.*</w:t>
            </w:r>
          </w:p>
          <w:p w14:paraId="19B05E73" w14:textId="77777777" w:rsidR="003F50C0" w:rsidRPr="00A227DA" w:rsidRDefault="003F50C0" w:rsidP="003F50C0">
            <w:pPr>
              <w:pStyle w:val="Default"/>
              <w:spacing w:before="120" w:line="360" w:lineRule="auto"/>
              <w:jc w:val="both"/>
              <w:rPr>
                <w:rFonts w:ascii="Arial" w:eastAsiaTheme="minorEastAsia" w:hAnsi="Arial" w:cs="Arial"/>
                <w:color w:val="000000" w:themeColor="text1"/>
                <w:sz w:val="22"/>
                <w:szCs w:val="22"/>
                <w:lang w:eastAsia="en-US"/>
              </w:rPr>
            </w:pPr>
            <w:r w:rsidRPr="00A227DA">
              <w:rPr>
                <w:rFonts w:ascii="Arial" w:hAnsi="Arial" w:cs="Arial"/>
                <w:b/>
                <w:color w:val="000000" w:themeColor="text1"/>
                <w:sz w:val="22"/>
                <w:szCs w:val="22"/>
              </w:rPr>
              <w:t>Pastatai</w:t>
            </w:r>
            <w:r w:rsidRPr="00A227DA">
              <w:rPr>
                <w:rFonts w:ascii="Arial" w:eastAsiaTheme="minorEastAsia" w:hAnsi="Arial" w:cs="Arial"/>
                <w:b/>
                <w:color w:val="000000" w:themeColor="text1"/>
                <w:sz w:val="22"/>
                <w:szCs w:val="22"/>
                <w:lang w:eastAsia="en-US"/>
              </w:rPr>
              <w:t>:</w:t>
            </w:r>
            <w:r w:rsidRPr="00A227DA">
              <w:rPr>
                <w:rFonts w:ascii="Arial" w:eastAsiaTheme="minorEastAsia" w:hAnsi="Arial" w:cs="Arial"/>
                <w:color w:val="000000" w:themeColor="text1"/>
                <w:sz w:val="22"/>
                <w:szCs w:val="22"/>
                <w:lang w:eastAsia="en-US"/>
              </w:rPr>
              <w:t xml:space="preserve"> negyvenamieji pastatai;</w:t>
            </w:r>
          </w:p>
          <w:p w14:paraId="1E24140E" w14:textId="488B77BA" w:rsidR="003F50C0" w:rsidRPr="00A227DA" w:rsidRDefault="003F50C0" w:rsidP="003F50C0">
            <w:pPr>
              <w:pStyle w:val="Default"/>
              <w:spacing w:line="360" w:lineRule="auto"/>
              <w:jc w:val="both"/>
              <w:rPr>
                <w:rFonts w:ascii="Arial" w:eastAsiaTheme="minorEastAsia" w:hAnsi="Arial" w:cs="Arial"/>
                <w:color w:val="000000" w:themeColor="text1"/>
                <w:sz w:val="22"/>
                <w:szCs w:val="22"/>
                <w:lang w:eastAsia="en-US"/>
              </w:rPr>
            </w:pPr>
            <w:r w:rsidRPr="00A227DA">
              <w:rPr>
                <w:rFonts w:ascii="Arial" w:eastAsiaTheme="minorEastAsia" w:hAnsi="Arial" w:cs="Arial"/>
                <w:b/>
                <w:color w:val="000000" w:themeColor="text1"/>
                <w:sz w:val="22"/>
                <w:szCs w:val="22"/>
                <w:lang w:eastAsia="en-US"/>
              </w:rPr>
              <w:t>Paskirtis:</w:t>
            </w:r>
            <w:r w:rsidRPr="00A227DA">
              <w:rPr>
                <w:rFonts w:ascii="Arial" w:eastAsiaTheme="minorEastAsia" w:hAnsi="Arial" w:cs="Arial"/>
                <w:color w:val="000000" w:themeColor="text1"/>
                <w:sz w:val="22"/>
                <w:szCs w:val="22"/>
                <w:lang w:eastAsia="en-US"/>
              </w:rPr>
              <w:t xml:space="preserve"> (pramonės ir sandėliavimo - Energetikos).**</w:t>
            </w:r>
          </w:p>
          <w:p w14:paraId="0B865F16" w14:textId="77777777" w:rsidR="003F50C0" w:rsidRPr="00A227DA" w:rsidRDefault="003F50C0" w:rsidP="003F50C0">
            <w:pPr>
              <w:tabs>
                <w:tab w:val="left" w:pos="645"/>
              </w:tabs>
              <w:spacing w:after="0" w:line="240" w:lineRule="auto"/>
              <w:ind w:firstLine="361"/>
              <w:jc w:val="both"/>
              <w:rPr>
                <w:rFonts w:ascii="Arial" w:hAnsi="Arial" w:cs="Arial"/>
                <w:color w:val="000000" w:themeColor="text1"/>
                <w:sz w:val="22"/>
                <w:szCs w:val="22"/>
              </w:rPr>
            </w:pPr>
          </w:p>
          <w:p w14:paraId="57D79D8D" w14:textId="5EE0BF96" w:rsidR="003F50C0" w:rsidRPr="00A227DA" w:rsidRDefault="003F50C0" w:rsidP="003F50C0">
            <w:pPr>
              <w:spacing w:after="0" w:line="240" w:lineRule="auto"/>
              <w:jc w:val="both"/>
              <w:rPr>
                <w:rFonts w:ascii="Arial" w:hAnsi="Arial" w:cs="Arial"/>
                <w:color w:val="000000" w:themeColor="text1"/>
                <w:sz w:val="22"/>
                <w:szCs w:val="22"/>
              </w:rPr>
            </w:pPr>
            <w:r w:rsidRPr="00A227DA">
              <w:rPr>
                <w:rFonts w:ascii="Arial" w:hAnsi="Arial" w:cs="Arial"/>
                <w:b/>
                <w:color w:val="000000" w:themeColor="text1"/>
                <w:sz w:val="22"/>
                <w:szCs w:val="22"/>
              </w:rPr>
              <w:lastRenderedPageBreak/>
              <w:t>Projekto dalys:</w:t>
            </w:r>
            <w:r w:rsidRPr="00A227DA">
              <w:rPr>
                <w:rFonts w:ascii="Arial" w:hAnsi="Arial" w:cs="Arial"/>
                <w:color w:val="000000" w:themeColor="text1"/>
                <w:sz w:val="22"/>
                <w:szCs w:val="22"/>
              </w:rPr>
              <w:t xml:space="preserve"> *</w:t>
            </w:r>
          </w:p>
          <w:p w14:paraId="05C41A78" w14:textId="0AE3FD91" w:rsidR="003F50C0" w:rsidRPr="00A227DA" w:rsidRDefault="003F50C0" w:rsidP="003F50C0">
            <w:pPr>
              <w:pStyle w:val="ListParagraph"/>
              <w:numPr>
                <w:ilvl w:val="0"/>
                <w:numId w:val="15"/>
              </w:numPr>
              <w:spacing w:after="0" w:line="240" w:lineRule="auto"/>
              <w:ind w:left="500"/>
              <w:jc w:val="both"/>
              <w:rPr>
                <w:rFonts w:ascii="Arial" w:hAnsi="Arial" w:cs="Arial"/>
                <w:color w:val="000000" w:themeColor="text1"/>
                <w:sz w:val="22"/>
                <w:szCs w:val="22"/>
                <w:lang w:val="lt-LT"/>
              </w:rPr>
            </w:pPr>
            <w:r w:rsidRPr="00A227DA">
              <w:rPr>
                <w:rFonts w:ascii="Arial" w:hAnsi="Arial" w:cs="Arial"/>
                <w:color w:val="000000" w:themeColor="text1"/>
                <w:sz w:val="22"/>
                <w:szCs w:val="22"/>
                <w:lang w:val="lt-LT"/>
              </w:rPr>
              <w:t xml:space="preserve">šilumos gamybos (ne mažiau </w:t>
            </w:r>
            <w:r w:rsidR="00025964">
              <w:rPr>
                <w:rFonts w:ascii="Arial" w:hAnsi="Arial" w:cs="Arial"/>
                <w:color w:val="000000" w:themeColor="text1"/>
                <w:sz w:val="22"/>
                <w:szCs w:val="22"/>
                <w:lang w:val="lt-LT"/>
              </w:rPr>
              <w:t>5</w:t>
            </w:r>
            <w:r w:rsidRPr="00A227DA">
              <w:rPr>
                <w:rFonts w:ascii="Arial" w:hAnsi="Arial" w:cs="Arial"/>
                <w:color w:val="000000" w:themeColor="text1"/>
                <w:sz w:val="22"/>
                <w:szCs w:val="22"/>
                <w:lang w:val="lt-LT"/>
              </w:rPr>
              <w:t>000 kW  galios) ir tiekimo;</w:t>
            </w:r>
          </w:p>
          <w:p w14:paraId="63F23EF9" w14:textId="77777777" w:rsidR="003F50C0" w:rsidRPr="00A227DA" w:rsidRDefault="003F50C0" w:rsidP="003F50C0">
            <w:pPr>
              <w:pStyle w:val="ListParagraph"/>
              <w:numPr>
                <w:ilvl w:val="0"/>
                <w:numId w:val="15"/>
              </w:numPr>
              <w:spacing w:after="0" w:line="240" w:lineRule="auto"/>
              <w:ind w:left="500"/>
              <w:jc w:val="both"/>
              <w:rPr>
                <w:rFonts w:ascii="Arial" w:hAnsi="Arial" w:cs="Arial"/>
                <w:color w:val="000000" w:themeColor="text1"/>
                <w:sz w:val="22"/>
                <w:szCs w:val="22"/>
                <w:lang w:val="lt-LT"/>
              </w:rPr>
            </w:pPr>
            <w:r w:rsidRPr="00A227DA">
              <w:rPr>
                <w:rFonts w:ascii="Arial" w:hAnsi="Arial" w:cs="Arial"/>
                <w:color w:val="000000" w:themeColor="text1"/>
                <w:sz w:val="22"/>
                <w:szCs w:val="22"/>
                <w:lang w:val="lt-LT"/>
              </w:rPr>
              <w:t>procesų valdymo ir automatizacijos;</w:t>
            </w:r>
          </w:p>
          <w:p w14:paraId="66521CD6" w14:textId="0243C009" w:rsidR="003F50C0" w:rsidRPr="00A227DA" w:rsidRDefault="003F50C0" w:rsidP="003F50C0">
            <w:pPr>
              <w:pStyle w:val="ListParagraph"/>
              <w:numPr>
                <w:ilvl w:val="0"/>
                <w:numId w:val="15"/>
              </w:numPr>
              <w:spacing w:after="0" w:line="240" w:lineRule="auto"/>
              <w:ind w:left="500"/>
              <w:jc w:val="both"/>
              <w:rPr>
                <w:rFonts w:ascii="Arial" w:hAnsi="Arial" w:cs="Arial"/>
                <w:color w:val="000000" w:themeColor="text1"/>
                <w:sz w:val="22"/>
                <w:szCs w:val="22"/>
                <w:lang w:val="lt-LT"/>
              </w:rPr>
            </w:pPr>
            <w:r w:rsidRPr="00A227DA">
              <w:rPr>
                <w:rFonts w:ascii="Arial" w:hAnsi="Arial" w:cs="Arial"/>
                <w:color w:val="000000" w:themeColor="text1"/>
                <w:sz w:val="22"/>
                <w:szCs w:val="22"/>
                <w:lang w:val="lt-LT"/>
              </w:rPr>
              <w:t>Elektrotechnikos.</w:t>
            </w:r>
          </w:p>
          <w:p w14:paraId="18054DAC" w14:textId="77777777" w:rsidR="003F50C0" w:rsidRPr="00A227DA" w:rsidRDefault="003F50C0" w:rsidP="003F50C0">
            <w:pPr>
              <w:tabs>
                <w:tab w:val="left" w:pos="645"/>
              </w:tabs>
              <w:spacing w:after="0" w:line="240" w:lineRule="auto"/>
              <w:ind w:firstLine="361"/>
              <w:jc w:val="both"/>
              <w:rPr>
                <w:rFonts w:ascii="Arial" w:hAnsi="Arial" w:cs="Arial"/>
                <w:color w:val="000000" w:themeColor="text1"/>
                <w:sz w:val="22"/>
                <w:szCs w:val="22"/>
              </w:rPr>
            </w:pPr>
          </w:p>
          <w:p w14:paraId="48CF680D" w14:textId="77777777" w:rsidR="003F50C0" w:rsidRPr="00A227DA" w:rsidRDefault="003F50C0" w:rsidP="003F50C0">
            <w:pPr>
              <w:tabs>
                <w:tab w:val="left" w:pos="645"/>
              </w:tabs>
              <w:spacing w:after="0" w:line="240" w:lineRule="auto"/>
              <w:ind w:firstLine="361"/>
              <w:jc w:val="both"/>
              <w:rPr>
                <w:rFonts w:ascii="Arial" w:hAnsi="Arial" w:cs="Arial"/>
                <w:color w:val="000000" w:themeColor="text1"/>
                <w:sz w:val="22"/>
                <w:szCs w:val="22"/>
              </w:rPr>
            </w:pPr>
          </w:p>
          <w:p w14:paraId="2BFDEA49" w14:textId="53973FAD" w:rsidR="003F50C0" w:rsidRPr="003A0376" w:rsidRDefault="00713BED" w:rsidP="003F50C0">
            <w:pPr>
              <w:spacing w:line="240" w:lineRule="auto"/>
              <w:jc w:val="both"/>
              <w:rPr>
                <w:rFonts w:ascii="Arial" w:hAnsi="Arial" w:cs="Arial"/>
                <w:color w:val="000000" w:themeColor="text1"/>
                <w:sz w:val="22"/>
                <w:szCs w:val="22"/>
                <w:lang w:val="en-US"/>
              </w:rPr>
            </w:pPr>
            <w:r w:rsidRPr="002579CC">
              <w:rPr>
                <w:rFonts w:ascii="Arial" w:hAnsi="Arial" w:cs="Arial"/>
                <w:color w:val="000000" w:themeColor="text1"/>
                <w:sz w:val="22"/>
                <w:szCs w:val="22"/>
              </w:rPr>
              <w:t xml:space="preserve">Specialistas siūlomas į projekto dalies vadovą, turintį teisę eiti ypatingojo statinio projekto dalies vadovo pareigas, projekto daliai šilumos gamybos (iki </w:t>
            </w:r>
            <w:r w:rsidR="00025964">
              <w:rPr>
                <w:rFonts w:ascii="Arial" w:hAnsi="Arial" w:cs="Arial"/>
                <w:color w:val="000000" w:themeColor="text1"/>
                <w:sz w:val="22"/>
                <w:szCs w:val="22"/>
              </w:rPr>
              <w:t>5</w:t>
            </w:r>
            <w:r w:rsidRPr="002579CC">
              <w:rPr>
                <w:rFonts w:ascii="Arial" w:hAnsi="Arial" w:cs="Arial"/>
                <w:color w:val="000000" w:themeColor="text1"/>
                <w:sz w:val="22"/>
                <w:szCs w:val="22"/>
              </w:rPr>
              <w:t xml:space="preserve">000 kW galios) ir tiekimo, taip pat turi per paskutinius 5 (penkerius) metus iki paraiškų pateikimo termino pabaigos būti ėjęs šilumos gamybos projekto dalies vadovo pareigas bent viename projekto </w:t>
            </w:r>
            <w:r w:rsidR="00F27093">
              <w:rPr>
                <w:rFonts w:ascii="Arial" w:hAnsi="Arial" w:cs="Arial"/>
                <w:color w:val="000000" w:themeColor="text1"/>
                <w:sz w:val="22"/>
                <w:szCs w:val="22"/>
              </w:rPr>
              <w:t>parengime</w:t>
            </w:r>
            <w:r w:rsidRPr="002579CC">
              <w:rPr>
                <w:rFonts w:ascii="Arial" w:hAnsi="Arial" w:cs="Arial"/>
                <w:color w:val="000000" w:themeColor="text1"/>
                <w:sz w:val="22"/>
                <w:szCs w:val="22"/>
              </w:rPr>
              <w:t>, kur</w:t>
            </w:r>
            <w:r>
              <w:rPr>
                <w:rFonts w:ascii="Arial" w:hAnsi="Arial" w:cs="Arial"/>
                <w:color w:val="000000" w:themeColor="text1"/>
                <w:sz w:val="22"/>
                <w:szCs w:val="22"/>
              </w:rPr>
              <w:t>iame būtų tinkamai suprojektuotas</w:t>
            </w:r>
            <w:r w:rsidRPr="002579CC">
              <w:rPr>
                <w:rFonts w:ascii="Arial" w:hAnsi="Arial" w:cs="Arial"/>
                <w:color w:val="000000" w:themeColor="text1"/>
                <w:sz w:val="22"/>
                <w:szCs w:val="22"/>
              </w:rPr>
              <w:t xml:space="preserve"> </w:t>
            </w:r>
            <w:r>
              <w:rPr>
                <w:rFonts w:ascii="Arial" w:hAnsi="Arial" w:cs="Arial"/>
                <w:color w:val="000000" w:themeColor="text1"/>
                <w:sz w:val="22"/>
                <w:szCs w:val="22"/>
              </w:rPr>
              <w:t xml:space="preserve">šilumos gamybos </w:t>
            </w:r>
            <w:r w:rsidR="00FE6FAC">
              <w:rPr>
                <w:rFonts w:ascii="Arial" w:hAnsi="Arial" w:cs="Arial"/>
                <w:color w:val="000000" w:themeColor="text1"/>
                <w:sz w:val="22"/>
                <w:szCs w:val="22"/>
              </w:rPr>
              <w:t>įr</w:t>
            </w:r>
            <w:r w:rsidRPr="002579CC">
              <w:rPr>
                <w:rFonts w:ascii="Arial" w:hAnsi="Arial" w:cs="Arial"/>
                <w:color w:val="000000" w:themeColor="text1"/>
                <w:sz w:val="22"/>
                <w:szCs w:val="22"/>
              </w:rPr>
              <w:t xml:space="preserve">enginys, kurio galia ne mažesnė nei </w:t>
            </w:r>
            <w:r w:rsidR="00FE6FAC">
              <w:rPr>
                <w:rFonts w:ascii="Arial" w:hAnsi="Arial" w:cs="Arial"/>
                <w:color w:val="000000" w:themeColor="text1"/>
                <w:sz w:val="22"/>
                <w:szCs w:val="22"/>
              </w:rPr>
              <w:t>30</w:t>
            </w:r>
            <w:r w:rsidRPr="002579CC">
              <w:rPr>
                <w:rFonts w:ascii="Arial" w:hAnsi="Arial" w:cs="Arial"/>
                <w:color w:val="000000" w:themeColor="text1"/>
                <w:sz w:val="22"/>
                <w:szCs w:val="22"/>
              </w:rPr>
              <w:t>00 kW.</w:t>
            </w:r>
          </w:p>
          <w:p w14:paraId="2D2E8B0D" w14:textId="77777777" w:rsidR="003F50C0" w:rsidRPr="00A227DA" w:rsidRDefault="003F50C0" w:rsidP="003F50C0">
            <w:pPr>
              <w:spacing w:line="240" w:lineRule="auto"/>
              <w:jc w:val="both"/>
              <w:rPr>
                <w:rFonts w:ascii="Arial" w:hAnsi="Arial" w:cs="Arial"/>
                <w:color w:val="000000" w:themeColor="text1"/>
                <w:sz w:val="22"/>
                <w:szCs w:val="22"/>
              </w:rPr>
            </w:pPr>
          </w:p>
          <w:p w14:paraId="29656DFB" w14:textId="77777777" w:rsidR="003F50C0" w:rsidRPr="00A227DA" w:rsidRDefault="003F50C0" w:rsidP="003F50C0">
            <w:pPr>
              <w:spacing w:line="240" w:lineRule="auto"/>
              <w:jc w:val="both"/>
              <w:rPr>
                <w:rFonts w:ascii="Arial" w:hAnsi="Arial" w:cs="Arial"/>
                <w:color w:val="000000" w:themeColor="text1"/>
                <w:sz w:val="22"/>
                <w:szCs w:val="22"/>
              </w:rPr>
            </w:pPr>
          </w:p>
          <w:p w14:paraId="0B46F097" w14:textId="77777777" w:rsidR="003F50C0" w:rsidRPr="00A227DA" w:rsidRDefault="003F50C0" w:rsidP="003F50C0">
            <w:pPr>
              <w:tabs>
                <w:tab w:val="left" w:pos="645"/>
              </w:tabs>
              <w:spacing w:after="0" w:line="240" w:lineRule="auto"/>
              <w:ind w:firstLine="361"/>
              <w:jc w:val="both"/>
              <w:rPr>
                <w:rFonts w:ascii="Arial" w:eastAsiaTheme="minorEastAsia" w:hAnsi="Arial" w:cs="Arial"/>
                <w:b/>
                <w:color w:val="000000" w:themeColor="text1"/>
                <w:sz w:val="22"/>
                <w:szCs w:val="22"/>
              </w:rPr>
            </w:pPr>
            <w:r w:rsidRPr="00A227DA">
              <w:rPr>
                <w:rFonts w:ascii="Arial" w:eastAsiaTheme="minorEastAsia" w:hAnsi="Arial" w:cs="Arial"/>
                <w:b/>
                <w:color w:val="000000" w:themeColor="text1"/>
                <w:sz w:val="22"/>
                <w:szCs w:val="22"/>
              </w:rPr>
              <w:t>Pastaba:</w:t>
            </w:r>
          </w:p>
          <w:p w14:paraId="3B887A97" w14:textId="77777777" w:rsidR="003F50C0" w:rsidRPr="00A227DA" w:rsidRDefault="003F50C0" w:rsidP="003F50C0">
            <w:pPr>
              <w:tabs>
                <w:tab w:val="left" w:pos="645"/>
              </w:tabs>
              <w:spacing w:after="0" w:line="240" w:lineRule="auto"/>
              <w:ind w:firstLine="361"/>
              <w:jc w:val="both"/>
              <w:rPr>
                <w:rFonts w:ascii="Arial" w:eastAsiaTheme="minorEastAsia" w:hAnsi="Arial" w:cs="Arial"/>
                <w:color w:val="000000" w:themeColor="text1"/>
                <w:sz w:val="22"/>
                <w:szCs w:val="22"/>
              </w:rPr>
            </w:pPr>
            <w:r w:rsidRPr="00A227DA">
              <w:rPr>
                <w:rFonts w:ascii="Arial" w:eastAsiaTheme="minorEastAsia" w:hAnsi="Arial" w:cs="Arial"/>
                <w:color w:val="000000" w:themeColor="text1"/>
                <w:sz w:val="22"/>
                <w:szCs w:val="22"/>
              </w:rPr>
              <w:t>1. Tiekėjas gali siūlyti tą patį specialistą į kelias pozicijas arba kelis specialistus vienoje pozicijoje, jeigu specialisto(-ų) kvalifikacija atitinka toms pozicijoms keliamus reikalavimus.</w:t>
            </w:r>
          </w:p>
          <w:p w14:paraId="7DD3D35C" w14:textId="69B5FA51" w:rsidR="003F50C0" w:rsidRPr="00A227DA" w:rsidRDefault="003F50C0" w:rsidP="003F50C0">
            <w:pPr>
              <w:spacing w:after="0" w:line="240" w:lineRule="auto"/>
              <w:ind w:firstLine="358"/>
              <w:jc w:val="both"/>
              <w:rPr>
                <w:rFonts w:ascii="Arial" w:hAnsi="Arial" w:cs="Arial"/>
                <w:color w:val="000000" w:themeColor="text1"/>
                <w:sz w:val="22"/>
                <w:szCs w:val="22"/>
              </w:rPr>
            </w:pPr>
            <w:r w:rsidRPr="00A227DA">
              <w:rPr>
                <w:rFonts w:ascii="Arial" w:eastAsiaTheme="minorEastAsia" w:hAnsi="Arial" w:cs="Arial"/>
                <w:color w:val="000000" w:themeColor="text1"/>
                <w:sz w:val="22"/>
                <w:szCs w:val="22"/>
              </w:rPr>
              <w:t xml:space="preserve"> </w:t>
            </w:r>
            <w:r w:rsidRPr="00A227DA">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p w14:paraId="42606ED3" w14:textId="2F3149E5" w:rsidR="003F50C0" w:rsidRPr="00A227DA" w:rsidRDefault="003F50C0" w:rsidP="003F50C0">
            <w:pPr>
              <w:tabs>
                <w:tab w:val="left" w:pos="645"/>
              </w:tabs>
              <w:spacing w:after="0" w:line="240" w:lineRule="auto"/>
              <w:ind w:firstLine="361"/>
              <w:jc w:val="both"/>
              <w:rPr>
                <w:rFonts w:ascii="Arial" w:hAnsi="Arial" w:cs="Arial"/>
                <w:color w:val="000000" w:themeColor="text1"/>
                <w:sz w:val="22"/>
                <w:szCs w:val="22"/>
              </w:rPr>
            </w:pPr>
            <w:r w:rsidRPr="00A227DA">
              <w:rPr>
                <w:rFonts w:ascii="Arial" w:hAnsi="Arial" w:cs="Arial"/>
                <w:color w:val="000000" w:themeColor="text1"/>
                <w:sz w:val="22"/>
                <w:szCs w:val="22"/>
              </w:rPr>
              <w:t>*Lietuvos Respublikos statybos įstatymo 12 straipsnio 4 ir 5 dalys.</w:t>
            </w:r>
          </w:p>
          <w:p w14:paraId="2EB43F1B" w14:textId="10ECB461" w:rsidR="003F50C0" w:rsidRPr="00A227DA" w:rsidRDefault="003F50C0" w:rsidP="003F50C0">
            <w:pPr>
              <w:spacing w:line="240" w:lineRule="auto"/>
              <w:ind w:firstLine="361"/>
              <w:jc w:val="both"/>
              <w:rPr>
                <w:rFonts w:ascii="Arial" w:hAnsi="Arial" w:cs="Arial"/>
                <w:color w:val="000000" w:themeColor="text1"/>
                <w:sz w:val="22"/>
                <w:szCs w:val="22"/>
              </w:rPr>
            </w:pPr>
            <w:r w:rsidRPr="00A227DA">
              <w:rPr>
                <w:rFonts w:ascii="Arial" w:hAnsi="Arial" w:cs="Arial"/>
                <w:color w:val="000000" w:themeColor="text1"/>
                <w:sz w:val="22"/>
                <w:szCs w:val="22"/>
              </w:rPr>
              <w:lastRenderedPageBreak/>
              <w:t>**</w:t>
            </w:r>
            <w:r w:rsidRPr="00A227DA">
              <w:rPr>
                <w:rFonts w:ascii="Arial" w:eastAsiaTheme="minorEastAsia" w:hAnsi="Arial" w:cs="Arial"/>
                <w:color w:val="000000" w:themeColor="text1"/>
                <w:sz w:val="22"/>
                <w:szCs w:val="22"/>
                <w:lang w:eastAsia="en-US"/>
              </w:rPr>
              <w:t>Statybos techninio reglamento STR 1.01.03:2017 „Statinių ir patalpų klasifikavimas“ priedas Nr. 1., 7.2 punktas</w:t>
            </w:r>
          </w:p>
        </w:tc>
        <w:tc>
          <w:tcPr>
            <w:tcW w:w="4897" w:type="dxa"/>
          </w:tcPr>
          <w:p w14:paraId="0C154F06" w14:textId="799F8F62" w:rsidR="003F50C0" w:rsidRPr="00A227DA" w:rsidRDefault="003F50C0" w:rsidP="003F50C0">
            <w:pPr>
              <w:spacing w:after="0" w:line="240" w:lineRule="auto"/>
              <w:ind w:left="34"/>
              <w:jc w:val="both"/>
              <w:rPr>
                <w:rFonts w:ascii="Arial" w:hAnsi="Arial" w:cs="Arial"/>
                <w:color w:val="000000" w:themeColor="text1"/>
                <w:sz w:val="22"/>
                <w:szCs w:val="22"/>
              </w:rPr>
            </w:pPr>
            <w:r w:rsidRPr="00A227DA">
              <w:rPr>
                <w:rFonts w:ascii="Arial" w:hAnsi="Arial" w:cs="Arial"/>
                <w:color w:val="000000" w:themeColor="text1"/>
                <w:sz w:val="22"/>
                <w:szCs w:val="22"/>
              </w:rPr>
              <w:lastRenderedPageBreak/>
              <w:t xml:space="preserve">1) VšĮ Statybos sektoriaus vystymo agentūros (toliau – SSVA), VĮ Statybos produkcijos sertifikavimo centro (toliau – SPSC) ar LR Aplinkos ministerijos išduotą galiojantį kvalifikacijos atestatą, o Europos Sąjungos valstybės narės, Šveicarijos Konfederacijos arba valstybės, pasirašiusios Europos ekonominės erdvės sutartį, juridiniam asmeniui, ar kitai užsienio organizacijai, piliečiams ar </w:t>
            </w:r>
            <w:r w:rsidRPr="00A227DA">
              <w:rPr>
                <w:rFonts w:ascii="Arial" w:hAnsi="Arial" w:cs="Arial"/>
                <w:color w:val="000000" w:themeColor="text1"/>
                <w:sz w:val="22"/>
                <w:szCs w:val="22"/>
              </w:rPr>
              <w:lastRenderedPageBreak/>
              <w:t>kitiems fiziniams asmenims, kurie naudojasi Europos Sąjungos teisės aktuose jiems suteiktomis judėjimo valstybėse narėse teisėmis – SSVA, SPSC ar LR Aplinkos ministerijos išduotą galiojantį TPD. Vietoje TPD užsienio šalies tiekėjas gali pateikti SSVA ar SPSC pateikto prašymo (su gavimo žyma, prašymo formą galima rasti adresu</w:t>
            </w:r>
            <w:r>
              <w:rPr>
                <w:rFonts w:ascii="Arial" w:hAnsi="Arial" w:cs="Arial"/>
                <w:color w:val="000000" w:themeColor="text1"/>
                <w:sz w:val="22"/>
                <w:szCs w:val="22"/>
              </w:rPr>
              <w:t xml:space="preserve"> </w:t>
            </w:r>
            <w:r>
              <w:rPr>
                <w:rFonts w:ascii="Arial" w:hAnsi="Arial" w:cs="Arial"/>
                <w:color w:val="000000" w:themeColor="text1"/>
                <w:sz w:val="22"/>
                <w:szCs w:val="22"/>
                <w:lang w:val="en-US"/>
              </w:rPr>
              <w:t>www.ssva.lt</w:t>
            </w:r>
            <w:r w:rsidRPr="00A227DA">
              <w:rPr>
                <w:rFonts w:ascii="Arial" w:hAnsi="Arial" w:cs="Arial"/>
                <w:color w:val="000000" w:themeColor="text1"/>
                <w:sz w:val="22"/>
                <w:szCs w:val="22"/>
              </w:rPr>
              <w:t xml:space="preserve"> ar www.spsc.lt) išduoti TPD kopiją. Kvalifikacijos atestatas ar TPD turi suteikti teisę eiti ypatingo statinio projekto dalies vadovo pareigas. Iki galutinio pasiūlymų pateikimo termino užsienio tiekėjų įgyta kvalifikacija bus laikoma atitinkančia reikalavimą nepriklausomai nuo to, kad šio pajėgumo patvirtinimo dokumentas (teisės pripažinimo dokumentas) Lietuvoje bus išduotas po galutinės pasiūlymų pateikimo dienos.</w:t>
            </w:r>
          </w:p>
          <w:p w14:paraId="4190A926" w14:textId="20F5AE94" w:rsidR="003F50C0" w:rsidRPr="00A227DA" w:rsidRDefault="003F50C0" w:rsidP="003F50C0">
            <w:pPr>
              <w:jc w:val="both"/>
              <w:rPr>
                <w:rFonts w:ascii="Arial" w:hAnsi="Arial" w:cs="Arial"/>
                <w:color w:val="000000" w:themeColor="text1"/>
                <w:sz w:val="22"/>
                <w:szCs w:val="22"/>
              </w:rPr>
            </w:pPr>
            <w:r w:rsidRPr="00A227DA">
              <w:rPr>
                <w:rFonts w:ascii="Arial" w:hAnsi="Arial" w:cs="Arial"/>
                <w:color w:val="000000" w:themeColor="text1"/>
                <w:sz w:val="22"/>
                <w:szCs w:val="22"/>
              </w:rPr>
              <w:t>2) Ypatingo statinio projekto dalies vadovo patirties aprašymo skaitmenines kopijas, nurodant vardą, pavardę, darbovietę, kvalifikaciją, vykdytus ypatingų statinių elektrotechnikos, statinio konstrukcijų, procesų valdymo ir automatizavimo, šilumos gamybos įrenginių statybos, rekonstravimo ir/ar montavimo projektavimo darbus, darbų pradžios ir pabaigos datas, jų trumpą aprašymą, įrodantį ne mažesnę kaip 3 (trijų) metų ypatingo statinio projekto dalies vadovo patirtį.</w:t>
            </w:r>
          </w:p>
        </w:tc>
        <w:tc>
          <w:tcPr>
            <w:tcW w:w="3620" w:type="dxa"/>
          </w:tcPr>
          <w:p w14:paraId="6256E5F3" w14:textId="77777777"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lastRenderedPageBreak/>
              <w:t>- Tiekėjo specialistai;</w:t>
            </w:r>
            <w:r w:rsidRPr="00A227DA">
              <w:rPr>
                <w:rStyle w:val="eop"/>
                <w:rFonts w:ascii="Arial" w:hAnsi="Arial" w:cs="Arial"/>
                <w:color w:val="000000" w:themeColor="text1"/>
                <w:sz w:val="22"/>
                <w:szCs w:val="22"/>
                <w:lang w:val="lt-LT"/>
              </w:rPr>
              <w:t xml:space="preserve"> </w:t>
            </w:r>
          </w:p>
          <w:p w14:paraId="3AC074F8" w14:textId="3901F181"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t xml:space="preserve">- Jeigu pasiūlymą teikia teikėjų grupė - reikalavimą turi atitikti teikėjų grupės nario (-ių) specialistai, atsižvelgiant į jų prisiimamus įsipareigojimus pirkimo sutarčiai vykdyti; </w:t>
            </w:r>
          </w:p>
          <w:p w14:paraId="0F1A2B65" w14:textId="045411D5" w:rsidR="003F50C0" w:rsidRPr="00A227DA" w:rsidRDefault="003F50C0" w:rsidP="003F50C0">
            <w:pPr>
              <w:spacing w:line="240" w:lineRule="auto"/>
              <w:jc w:val="both"/>
              <w:rPr>
                <w:rFonts w:ascii="Arial" w:hAnsi="Arial" w:cs="Arial"/>
                <w:color w:val="000000" w:themeColor="text1"/>
                <w:sz w:val="22"/>
                <w:szCs w:val="22"/>
              </w:rPr>
            </w:pPr>
            <w:r w:rsidRPr="00A227DA">
              <w:rPr>
                <w:rStyle w:val="normaltextrun"/>
                <w:rFonts w:ascii="Arial" w:hAnsi="Arial" w:cs="Arial"/>
                <w:color w:val="000000" w:themeColor="text1"/>
                <w:sz w:val="22"/>
                <w:szCs w:val="22"/>
              </w:rPr>
              <w:t xml:space="preserve">-Teikėjas gali remtis kitų ūkio subjektų pajėgumais tik tuo atveju, </w:t>
            </w:r>
            <w:r w:rsidRPr="00A227DA">
              <w:rPr>
                <w:rStyle w:val="normaltextrun"/>
                <w:rFonts w:ascii="Arial" w:hAnsi="Arial" w:cs="Arial"/>
                <w:color w:val="000000" w:themeColor="text1"/>
                <w:sz w:val="22"/>
                <w:szCs w:val="22"/>
              </w:rPr>
              <w:lastRenderedPageBreak/>
              <w:t>jeigu tie subjektai (jų darbuotojai) patys vykdys tą pirkimo sutarties dalį, kuriai reikia jų turimų pajėgumų.</w:t>
            </w:r>
          </w:p>
        </w:tc>
      </w:tr>
      <w:tr w:rsidR="003F50C0" w:rsidRPr="004F42EC" w14:paraId="75846049" w14:textId="77777777" w:rsidTr="00413E34">
        <w:trPr>
          <w:trHeight w:val="300"/>
        </w:trPr>
        <w:tc>
          <w:tcPr>
            <w:tcW w:w="889" w:type="dxa"/>
          </w:tcPr>
          <w:p w14:paraId="6C1E5FAB" w14:textId="5B315EE7" w:rsidR="003F50C0" w:rsidRPr="00A227DA" w:rsidRDefault="003F50C0" w:rsidP="003F50C0">
            <w:pPr>
              <w:spacing w:line="240" w:lineRule="auto"/>
              <w:rPr>
                <w:rFonts w:ascii="Arial" w:hAnsi="Arial" w:cs="Arial"/>
                <w:color w:val="000000" w:themeColor="text1"/>
                <w:sz w:val="22"/>
                <w:szCs w:val="22"/>
              </w:rPr>
            </w:pPr>
            <w:r w:rsidRPr="00A227DA">
              <w:rPr>
                <w:rFonts w:ascii="Arial" w:hAnsi="Arial" w:cs="Arial"/>
                <w:color w:val="000000" w:themeColor="text1"/>
                <w:sz w:val="22"/>
                <w:szCs w:val="22"/>
              </w:rPr>
              <w:lastRenderedPageBreak/>
              <w:t>2.</w:t>
            </w:r>
            <w:r>
              <w:rPr>
                <w:rFonts w:ascii="Arial" w:hAnsi="Arial" w:cs="Arial"/>
                <w:color w:val="000000" w:themeColor="text1"/>
                <w:sz w:val="22"/>
                <w:szCs w:val="22"/>
              </w:rPr>
              <w:t>12</w:t>
            </w:r>
          </w:p>
        </w:tc>
        <w:tc>
          <w:tcPr>
            <w:tcW w:w="5190" w:type="dxa"/>
          </w:tcPr>
          <w:p w14:paraId="1D0AF039" w14:textId="160022CD" w:rsidR="003F50C0" w:rsidRPr="00A227DA" w:rsidRDefault="003F50C0" w:rsidP="003F50C0">
            <w:pPr>
              <w:tabs>
                <w:tab w:val="left" w:pos="537"/>
              </w:tabs>
              <w:spacing w:after="0" w:line="240" w:lineRule="auto"/>
              <w:ind w:firstLine="253"/>
              <w:jc w:val="both"/>
              <w:rPr>
                <w:rFonts w:ascii="Arial" w:eastAsia="Calibri" w:hAnsi="Arial" w:cs="Arial"/>
                <w:color w:val="000000" w:themeColor="text1"/>
                <w:sz w:val="22"/>
                <w:szCs w:val="22"/>
              </w:rPr>
            </w:pPr>
            <w:r w:rsidRPr="00A227DA">
              <w:rPr>
                <w:rStyle w:val="normaltextrun"/>
                <w:rFonts w:ascii="Arial" w:eastAsia="Calibri" w:hAnsi="Arial" w:cs="Arial"/>
                <w:color w:val="000000" w:themeColor="text1"/>
                <w:sz w:val="22"/>
                <w:szCs w:val="22"/>
              </w:rPr>
              <w:t>Tiekėjas turi bent 1 (vieną)</w:t>
            </w:r>
            <w:r w:rsidRPr="004F42EC">
              <w:rPr>
                <w:rStyle w:val="normaltextrun"/>
                <w:rFonts w:ascii="Arial" w:eastAsia="Calibri" w:hAnsi="Arial" w:cs="Arial"/>
                <w:b/>
                <w:color w:val="000000" w:themeColor="text1"/>
                <w:sz w:val="22"/>
                <w:szCs w:val="22"/>
              </w:rPr>
              <w:t xml:space="preserve"> specialistą (BIM specialistas),</w:t>
            </w:r>
            <w:r w:rsidRPr="00A227DA">
              <w:rPr>
                <w:rStyle w:val="normaltextrun"/>
                <w:rFonts w:ascii="Arial" w:eastAsia="Calibri" w:hAnsi="Arial" w:cs="Arial"/>
                <w:color w:val="000000" w:themeColor="text1"/>
                <w:sz w:val="22"/>
                <w:szCs w:val="22"/>
              </w:rPr>
              <w:t xml:space="preserve"> kuris turi ne mažesnę kaip 2 (dviejų) metų BIM specialisto ir (ar) BIM koordinatoriaus, ir (ar) BIM vadovo patirtį </w:t>
            </w:r>
            <w:r w:rsidRPr="004F42EC">
              <w:rPr>
                <w:rStyle w:val="normaltextrun"/>
                <w:rFonts w:ascii="Arial" w:eastAsia="Calibri" w:hAnsi="Arial" w:cs="Arial"/>
                <w:color w:val="000000" w:themeColor="text1"/>
                <w:sz w:val="22"/>
                <w:szCs w:val="22"/>
              </w:rPr>
              <w:t>ir</w:t>
            </w:r>
            <w:r w:rsidRPr="00A227DA">
              <w:rPr>
                <w:rStyle w:val="normaltextrun"/>
                <w:rFonts w:ascii="Arial" w:eastAsia="Calibri" w:hAnsi="Arial" w:cs="Arial"/>
                <w:color w:val="000000" w:themeColor="text1"/>
                <w:sz w:val="22"/>
                <w:szCs w:val="22"/>
              </w:rPr>
              <w:t xml:space="preserve"> per pastaruosius 3 metus iki paraiškų pateikimo dienos ėjo arba šiuo metu eina BIM specialisto, ir (ar) BIM koordinatoriaus, ir (ar) BIM vadovo pareigas ne mažiau kaip 1 (viename) statybos projekte (projektavimas ir/ar statybos darbai) ir kuriame buvo įgyvendinti arba šiuo metu įgyvendinami visi žemiau išvardyti statinio informacinio modeliavimo (BIM) taikymo atvejai:</w:t>
            </w:r>
          </w:p>
          <w:p w14:paraId="47AE888F" w14:textId="33D5F408" w:rsidR="003F50C0" w:rsidRPr="00A227DA" w:rsidRDefault="003F50C0" w:rsidP="003F50C0">
            <w:pPr>
              <w:tabs>
                <w:tab w:val="left" w:pos="537"/>
              </w:tabs>
              <w:spacing w:after="0" w:line="240" w:lineRule="auto"/>
              <w:ind w:firstLine="253"/>
              <w:jc w:val="both"/>
              <w:rPr>
                <w:rFonts w:ascii="Arial" w:eastAsia="Calibri" w:hAnsi="Arial" w:cs="Arial"/>
                <w:color w:val="000000" w:themeColor="text1"/>
                <w:sz w:val="22"/>
                <w:szCs w:val="22"/>
              </w:rPr>
            </w:pPr>
            <w:r w:rsidRPr="00A227DA">
              <w:rPr>
                <w:rFonts w:ascii="Arial" w:eastAsia="Calibri" w:hAnsi="Arial" w:cs="Arial"/>
                <w:color w:val="000000" w:themeColor="text1"/>
                <w:sz w:val="22"/>
                <w:szCs w:val="22"/>
              </w:rPr>
              <w:t>1. Informacinis modeliavimas;</w:t>
            </w:r>
          </w:p>
          <w:p w14:paraId="0DB9A53A" w14:textId="711DE3DC" w:rsidR="003F50C0" w:rsidRPr="00A227DA" w:rsidRDefault="003F50C0" w:rsidP="003F50C0">
            <w:pPr>
              <w:tabs>
                <w:tab w:val="left" w:pos="537"/>
              </w:tabs>
              <w:spacing w:after="0" w:line="240" w:lineRule="auto"/>
              <w:ind w:firstLine="253"/>
              <w:jc w:val="both"/>
              <w:rPr>
                <w:rFonts w:ascii="Arial" w:eastAsia="Calibri" w:hAnsi="Arial" w:cs="Arial"/>
                <w:color w:val="000000" w:themeColor="text1"/>
                <w:sz w:val="22"/>
                <w:szCs w:val="22"/>
              </w:rPr>
            </w:pPr>
            <w:r w:rsidRPr="00A227DA">
              <w:rPr>
                <w:rFonts w:ascii="Arial" w:eastAsia="Calibri" w:hAnsi="Arial" w:cs="Arial"/>
                <w:color w:val="000000" w:themeColor="text1"/>
                <w:sz w:val="22"/>
                <w:szCs w:val="22"/>
              </w:rPr>
              <w:t>2. Bendradarbiavimas, taikant CDE;</w:t>
            </w:r>
          </w:p>
          <w:p w14:paraId="26045C4B" w14:textId="080839F7" w:rsidR="003F50C0" w:rsidRPr="00A227DA" w:rsidRDefault="003F50C0" w:rsidP="003F50C0">
            <w:pPr>
              <w:tabs>
                <w:tab w:val="left" w:pos="537"/>
              </w:tabs>
              <w:spacing w:after="0" w:line="240" w:lineRule="auto"/>
              <w:ind w:firstLine="253"/>
              <w:jc w:val="both"/>
              <w:rPr>
                <w:rFonts w:ascii="Arial" w:eastAsia="Calibri" w:hAnsi="Arial" w:cs="Arial"/>
                <w:color w:val="000000" w:themeColor="text1"/>
                <w:sz w:val="22"/>
                <w:szCs w:val="22"/>
              </w:rPr>
            </w:pPr>
            <w:r w:rsidRPr="00A227DA">
              <w:rPr>
                <w:rFonts w:ascii="Arial" w:eastAsia="Calibri" w:hAnsi="Arial" w:cs="Arial"/>
                <w:color w:val="000000" w:themeColor="text1"/>
                <w:sz w:val="22"/>
                <w:szCs w:val="22"/>
              </w:rPr>
              <w:t>3. Susikirtimų patikra;</w:t>
            </w:r>
          </w:p>
          <w:p w14:paraId="36994DF5" w14:textId="17451F67" w:rsidR="003F50C0" w:rsidRPr="00A227DA" w:rsidRDefault="003F50C0" w:rsidP="003F50C0">
            <w:pPr>
              <w:tabs>
                <w:tab w:val="left" w:pos="537"/>
              </w:tabs>
              <w:spacing w:after="0" w:line="240" w:lineRule="auto"/>
              <w:ind w:firstLine="253"/>
              <w:jc w:val="both"/>
              <w:rPr>
                <w:rFonts w:ascii="Arial" w:eastAsia="Calibri" w:hAnsi="Arial" w:cs="Arial"/>
                <w:color w:val="000000" w:themeColor="text1"/>
                <w:sz w:val="22"/>
                <w:szCs w:val="22"/>
              </w:rPr>
            </w:pPr>
            <w:r w:rsidRPr="00A227DA">
              <w:rPr>
                <w:rFonts w:ascii="Arial" w:eastAsia="Calibri" w:hAnsi="Arial" w:cs="Arial"/>
                <w:color w:val="000000" w:themeColor="text1"/>
                <w:sz w:val="22"/>
                <w:szCs w:val="22"/>
              </w:rPr>
              <w:t>4. Ekonominiai kiekių skaičiavimai.</w:t>
            </w:r>
          </w:p>
          <w:p w14:paraId="64491263" w14:textId="77777777" w:rsidR="003F50C0" w:rsidRPr="00A227DA" w:rsidRDefault="003F50C0" w:rsidP="003F50C0">
            <w:pPr>
              <w:tabs>
                <w:tab w:val="left" w:pos="645"/>
              </w:tabs>
              <w:spacing w:after="0" w:line="240" w:lineRule="auto"/>
              <w:jc w:val="both"/>
              <w:rPr>
                <w:rFonts w:ascii="Arial" w:hAnsi="Arial" w:cs="Arial"/>
                <w:color w:val="000000" w:themeColor="text1"/>
                <w:sz w:val="22"/>
                <w:szCs w:val="22"/>
              </w:rPr>
            </w:pPr>
          </w:p>
        </w:tc>
        <w:tc>
          <w:tcPr>
            <w:tcW w:w="4897" w:type="dxa"/>
          </w:tcPr>
          <w:p w14:paraId="54553134" w14:textId="35768420" w:rsidR="003F50C0" w:rsidRPr="00A227DA" w:rsidRDefault="003F50C0" w:rsidP="003F50C0">
            <w:pPr>
              <w:pStyle w:val="paragraph"/>
              <w:spacing w:beforeAutospacing="0" w:after="0" w:afterAutospacing="0"/>
              <w:ind w:firstLine="319"/>
              <w:jc w:val="both"/>
              <w:rPr>
                <w:rFonts w:ascii="Arial" w:eastAsia="Calibri" w:hAnsi="Arial" w:cs="Arial"/>
                <w:color w:val="000000" w:themeColor="text1"/>
                <w:sz w:val="22"/>
                <w:szCs w:val="22"/>
                <w:lang w:val="lt-LT"/>
              </w:rPr>
            </w:pPr>
            <w:r w:rsidRPr="00A227DA">
              <w:rPr>
                <w:rFonts w:ascii="Arial" w:eastAsia="Calibri" w:hAnsi="Arial" w:cs="Arial"/>
                <w:color w:val="000000" w:themeColor="text1"/>
                <w:sz w:val="22"/>
                <w:szCs w:val="22"/>
                <w:lang w:val="lt-LT"/>
              </w:rPr>
              <w:t>Tiekėjo skiriamo specialisto užpildyta ir pasirašyta Specialiųjų sąlygų priede Nr. 15 „Specialisto gyvenimo aprašymas (CV)“ skaitmeninė kopija.</w:t>
            </w:r>
          </w:p>
          <w:p w14:paraId="2EC8B0D2" w14:textId="77777777" w:rsidR="003F50C0" w:rsidRPr="00A227DA" w:rsidRDefault="003F50C0" w:rsidP="003F50C0">
            <w:pPr>
              <w:spacing w:after="0" w:line="240" w:lineRule="auto"/>
              <w:ind w:firstLine="319"/>
              <w:jc w:val="both"/>
              <w:rPr>
                <w:rFonts w:ascii="Arial" w:eastAsia="Calibri" w:hAnsi="Arial" w:cs="Arial"/>
                <w:color w:val="000000" w:themeColor="text1"/>
                <w:sz w:val="22"/>
                <w:szCs w:val="22"/>
              </w:rPr>
            </w:pPr>
            <w:r w:rsidRPr="00A227DA">
              <w:rPr>
                <w:rStyle w:val="normaltextrun"/>
                <w:rFonts w:ascii="Arial" w:eastAsia="Calibri" w:hAnsi="Arial" w:cs="Arial"/>
                <w:color w:val="000000" w:themeColor="text1"/>
                <w:sz w:val="22"/>
                <w:szCs w:val="22"/>
              </w:rPr>
              <w:t>Pirkimo vykdytojas turi teisę prašyti pateikti papildomus dokumentus (pvz. užsakovo pažymos, paskyrimo įsakymai ar kiti lygiaverčiai dokumentai) patvirtinančius, kad specialistas tikrai ėjo nurodytas pareigas pagal specialisto gyvenimo aprašyme (CV) nurodytas sutartis (projektus) ar pagrindžiančių specialisto patirtį, ir kreiptis į užsakovus dėl gautos informacijos patvirtinimo.</w:t>
            </w:r>
          </w:p>
          <w:p w14:paraId="62535620" w14:textId="77777777" w:rsidR="003F50C0" w:rsidRPr="00A227DA" w:rsidRDefault="003F50C0" w:rsidP="003F50C0">
            <w:pPr>
              <w:spacing w:after="0" w:line="240" w:lineRule="auto"/>
              <w:ind w:left="34"/>
              <w:jc w:val="both"/>
              <w:rPr>
                <w:rFonts w:ascii="Arial" w:hAnsi="Arial" w:cs="Arial"/>
                <w:color w:val="000000" w:themeColor="text1"/>
                <w:sz w:val="22"/>
                <w:szCs w:val="22"/>
              </w:rPr>
            </w:pPr>
          </w:p>
        </w:tc>
        <w:tc>
          <w:tcPr>
            <w:tcW w:w="3620" w:type="dxa"/>
          </w:tcPr>
          <w:p w14:paraId="131A3D87" w14:textId="26163D83"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t>Tiekėjo specialistai;</w:t>
            </w:r>
          </w:p>
          <w:p w14:paraId="70B71678" w14:textId="6182F7EB" w:rsidR="003F50C0" w:rsidRPr="00A227DA" w:rsidRDefault="003F50C0" w:rsidP="003F50C0">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t>Jeigu pasiūlymą teikia teikėjų grupė - reikalavimą turi atitikti teikėjų grupės nario (-ių) specialistai, atsižvelgiant į jų prisiimamus įsipareigojimus pirkimo sutarčiai vykdyti;</w:t>
            </w:r>
          </w:p>
          <w:p w14:paraId="321BF4A0" w14:textId="786DEBE7" w:rsidR="003F50C0" w:rsidRPr="00A227DA" w:rsidRDefault="003F50C0" w:rsidP="003F50C0">
            <w:pPr>
              <w:pStyle w:val="paragraph"/>
              <w:spacing w:before="0" w:beforeAutospacing="0" w:after="0" w:afterAutospacing="0"/>
              <w:ind w:firstLine="280"/>
              <w:jc w:val="both"/>
              <w:textAlignment w:val="baseline"/>
              <w:rPr>
                <w:rStyle w:val="normaltextrun"/>
                <w:rFonts w:ascii="Arial" w:hAnsi="Arial" w:cs="Arial"/>
                <w:color w:val="000000" w:themeColor="text1"/>
                <w:sz w:val="22"/>
                <w:szCs w:val="22"/>
                <w:lang w:val="lt-LT"/>
              </w:rPr>
            </w:pPr>
            <w:r w:rsidRPr="00A227DA">
              <w:rPr>
                <w:rStyle w:val="normaltextrun"/>
                <w:rFonts w:ascii="Arial" w:hAnsi="Arial" w:cs="Arial"/>
                <w:color w:val="000000" w:themeColor="text1"/>
                <w:sz w:val="22"/>
                <w:szCs w:val="22"/>
                <w:lang w:val="lt-LT"/>
              </w:rPr>
              <w:t>Teikėjas gali remtis kitų ūkio subjektų pajėgumais tik tuo atveju, jeigu tie subjektai (jų darbuotojai) patys vykdys tą pirkimo sutarties dalį, kuriai reikia jų turimų pajėgumų.</w:t>
            </w:r>
          </w:p>
        </w:tc>
      </w:tr>
    </w:tbl>
    <w:p w14:paraId="5FFDB8E9" w14:textId="77777777" w:rsidR="00CE0B0E" w:rsidRPr="00A227DA" w:rsidRDefault="00CE0B0E" w:rsidP="7820AC2E">
      <w:pPr>
        <w:rPr>
          <w:rFonts w:ascii="Arial" w:hAnsi="Arial" w:cs="Arial"/>
          <w:color w:val="000000" w:themeColor="text1"/>
        </w:rPr>
      </w:pPr>
    </w:p>
    <w:p w14:paraId="7AF1D360" w14:textId="77777777" w:rsidR="00A53AA8" w:rsidRPr="00A227DA" w:rsidRDefault="00A53AA8" w:rsidP="00A53AA8">
      <w:pPr>
        <w:tabs>
          <w:tab w:val="left" w:pos="312"/>
          <w:tab w:val="left" w:pos="851"/>
          <w:tab w:val="left" w:pos="1980"/>
        </w:tabs>
        <w:spacing w:after="0" w:line="240" w:lineRule="auto"/>
        <w:ind w:left="28"/>
        <w:contextualSpacing/>
        <w:jc w:val="both"/>
        <w:rPr>
          <w:rFonts w:ascii="Arial" w:hAnsi="Arial" w:cs="Arial"/>
          <w:color w:val="000000" w:themeColor="text1"/>
        </w:rPr>
      </w:pPr>
      <w:r w:rsidRPr="00A227DA">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2A4711DF" w14:textId="77777777" w:rsidR="00A53AA8" w:rsidRPr="00A227DA" w:rsidRDefault="00A53AA8" w:rsidP="00A53AA8">
      <w:pPr>
        <w:tabs>
          <w:tab w:val="left" w:pos="312"/>
          <w:tab w:val="left" w:pos="851"/>
          <w:tab w:val="left" w:pos="1980"/>
        </w:tabs>
        <w:spacing w:after="0" w:line="240" w:lineRule="auto"/>
        <w:ind w:left="28"/>
        <w:contextualSpacing/>
        <w:jc w:val="both"/>
        <w:rPr>
          <w:rFonts w:ascii="Arial" w:hAnsi="Arial" w:cs="Arial"/>
          <w:color w:val="000000" w:themeColor="text1"/>
        </w:rPr>
      </w:pPr>
    </w:p>
    <w:p w14:paraId="03856591" w14:textId="77777777" w:rsidR="00A53AA8" w:rsidRPr="00A227DA" w:rsidRDefault="00A53AA8" w:rsidP="00A53AA8">
      <w:pPr>
        <w:tabs>
          <w:tab w:val="left" w:pos="312"/>
          <w:tab w:val="left" w:pos="851"/>
          <w:tab w:val="left" w:pos="1980"/>
        </w:tabs>
        <w:spacing w:after="0" w:line="240" w:lineRule="auto"/>
        <w:ind w:left="28"/>
        <w:contextualSpacing/>
        <w:jc w:val="both"/>
        <w:rPr>
          <w:rFonts w:ascii="Arial" w:hAnsi="Arial" w:cs="Arial"/>
          <w:color w:val="000000" w:themeColor="text1"/>
        </w:rPr>
      </w:pPr>
      <w:r w:rsidRPr="00A227DA">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F961F14" w14:textId="77777777" w:rsidR="00A53AA8" w:rsidRPr="00A227DA" w:rsidRDefault="00A53AA8" w:rsidP="00A53AA8">
      <w:pPr>
        <w:spacing w:after="0" w:line="240" w:lineRule="auto"/>
        <w:rPr>
          <w:rFonts w:ascii="Arial" w:hAnsi="Arial" w:cs="Arial"/>
          <w:color w:val="000000" w:themeColor="text1"/>
          <w:lang w:eastAsia="lt-LT"/>
        </w:rPr>
      </w:pPr>
    </w:p>
    <w:p w14:paraId="2D330CF8" w14:textId="77777777" w:rsidR="00A53AA8" w:rsidRPr="00AD3FB1" w:rsidRDefault="00A53AA8" w:rsidP="00A53AA8">
      <w:pPr>
        <w:spacing w:after="0" w:line="240" w:lineRule="auto"/>
        <w:jc w:val="both"/>
        <w:rPr>
          <w:rFonts w:ascii="Arial" w:hAnsi="Arial" w:cs="Arial"/>
          <w:color w:val="000000" w:themeColor="text1"/>
        </w:rPr>
      </w:pPr>
      <w:r w:rsidRPr="00A227DA">
        <w:rPr>
          <w:rFonts w:ascii="Arial" w:eastAsia="Arial Unicode MS" w:hAnsi="Arial" w:cs="Arial"/>
          <w:b/>
          <w:bCs/>
          <w:color w:val="000000" w:themeColor="text1"/>
          <w:lang w:eastAsia="lt-LT"/>
        </w:rPr>
        <w:lastRenderedPageBreak/>
        <w:t>Pastaba:</w:t>
      </w:r>
      <w:r w:rsidRPr="00A227DA">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w:t>
      </w:r>
      <w:r w:rsidRPr="00AD3FB1">
        <w:rPr>
          <w:rFonts w:ascii="Arial" w:eastAsia="Arial Unicode MS" w:hAnsi="Arial" w:cs="Arial"/>
          <w:color w:val="000000" w:themeColor="text1"/>
          <w:lang w:eastAsia="lt-LT"/>
        </w:rPr>
        <w:t>pateikti pagal specialiuosius teisės aktus išduotus dokumentus ar kitus teisę veikti suteikiančius dokumentus išlieka net ir tais atvejais, kai iš anksto žinomas atitinkamas reikalavimas nebuvo įrašytas į Pirkimo dokumentus.</w:t>
      </w:r>
    </w:p>
    <w:p w14:paraId="43BE69E8" w14:textId="77777777" w:rsidR="00A53AA8" w:rsidRPr="00AD3FB1" w:rsidRDefault="00A53AA8" w:rsidP="7820AC2E">
      <w:pPr>
        <w:rPr>
          <w:rFonts w:ascii="Arial" w:hAnsi="Arial" w:cs="Arial"/>
          <w:color w:val="000000" w:themeColor="text1"/>
        </w:rPr>
      </w:pPr>
    </w:p>
    <w:sectPr w:rsidR="00A53AA8" w:rsidRPr="00AD3FB1" w:rsidSect="009B478E">
      <w:footerReference w:type="default" r:id="rId1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D4823" w14:textId="77777777" w:rsidR="0024211A" w:rsidRPr="003E390A" w:rsidRDefault="0024211A">
      <w:pPr>
        <w:spacing w:after="0" w:line="240" w:lineRule="auto"/>
      </w:pPr>
      <w:r w:rsidRPr="003E390A">
        <w:separator/>
      </w:r>
    </w:p>
  </w:endnote>
  <w:endnote w:type="continuationSeparator" w:id="0">
    <w:p w14:paraId="554EC4F8" w14:textId="77777777" w:rsidR="0024211A" w:rsidRPr="003E390A" w:rsidRDefault="0024211A">
      <w:pPr>
        <w:spacing w:after="0" w:line="240" w:lineRule="auto"/>
      </w:pPr>
      <w:r w:rsidRPr="003E390A">
        <w:continuationSeparator/>
      </w:r>
    </w:p>
  </w:endnote>
  <w:endnote w:type="continuationNotice" w:id="1">
    <w:p w14:paraId="480E89D7" w14:textId="77777777" w:rsidR="0024211A" w:rsidRPr="003E390A" w:rsidRDefault="00242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DB4B2B7" w14:textId="77777777" w:rsidR="00177632" w:rsidRPr="003E390A" w:rsidRDefault="00FD462C">
        <w:pPr>
          <w:pStyle w:val="Footer"/>
          <w:jc w:val="center"/>
        </w:pPr>
        <w:r w:rsidRPr="003E390A">
          <w:fldChar w:fldCharType="begin"/>
        </w:r>
        <w:r w:rsidRPr="003E390A">
          <w:instrText>PAGE   \* MERGEFORMAT</w:instrText>
        </w:r>
        <w:r w:rsidRPr="003E390A">
          <w:fldChar w:fldCharType="separate"/>
        </w:r>
        <w:r w:rsidRPr="003E390A">
          <w:t>19</w:t>
        </w:r>
        <w:r w:rsidRPr="003E390A">
          <w:fldChar w:fldCharType="end"/>
        </w:r>
      </w:p>
    </w:sdtContent>
  </w:sdt>
  <w:p w14:paraId="48391017" w14:textId="77777777" w:rsidR="00177632" w:rsidRPr="003E390A" w:rsidRDefault="00177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B33ED" w14:textId="77777777" w:rsidR="0024211A" w:rsidRPr="003E390A" w:rsidRDefault="0024211A">
      <w:pPr>
        <w:spacing w:after="0" w:line="240" w:lineRule="auto"/>
      </w:pPr>
      <w:r w:rsidRPr="003E390A">
        <w:separator/>
      </w:r>
    </w:p>
  </w:footnote>
  <w:footnote w:type="continuationSeparator" w:id="0">
    <w:p w14:paraId="2DBB3839" w14:textId="77777777" w:rsidR="0024211A" w:rsidRPr="003E390A" w:rsidRDefault="0024211A">
      <w:pPr>
        <w:spacing w:after="0" w:line="240" w:lineRule="auto"/>
      </w:pPr>
      <w:r w:rsidRPr="003E390A">
        <w:continuationSeparator/>
      </w:r>
    </w:p>
  </w:footnote>
  <w:footnote w:type="continuationNotice" w:id="1">
    <w:p w14:paraId="03086739" w14:textId="77777777" w:rsidR="0024211A" w:rsidRPr="003E390A" w:rsidRDefault="002421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1B90"/>
    <w:multiLevelType w:val="hybridMultilevel"/>
    <w:tmpl w:val="4CACFBC0"/>
    <w:lvl w:ilvl="0" w:tplc="ACA4B4B0">
      <w:start w:val="1"/>
      <w:numFmt w:val="decimal"/>
      <w:lvlText w:val="%1."/>
      <w:lvlJc w:val="left"/>
      <w:pPr>
        <w:ind w:left="720" w:hanging="360"/>
      </w:pPr>
    </w:lvl>
    <w:lvl w:ilvl="1" w:tplc="61127C24">
      <w:start w:val="1"/>
      <w:numFmt w:val="lowerLetter"/>
      <w:lvlText w:val="%2."/>
      <w:lvlJc w:val="left"/>
      <w:pPr>
        <w:ind w:left="1440" w:hanging="360"/>
      </w:pPr>
    </w:lvl>
    <w:lvl w:ilvl="2" w:tplc="0FF44FAA">
      <w:start w:val="1"/>
      <w:numFmt w:val="lowerRoman"/>
      <w:lvlText w:val="%3."/>
      <w:lvlJc w:val="right"/>
      <w:pPr>
        <w:ind w:left="2160" w:hanging="180"/>
      </w:pPr>
    </w:lvl>
    <w:lvl w:ilvl="3" w:tplc="965E2ED8">
      <w:start w:val="1"/>
      <w:numFmt w:val="decimal"/>
      <w:lvlText w:val="%4."/>
      <w:lvlJc w:val="left"/>
      <w:pPr>
        <w:ind w:left="2880" w:hanging="360"/>
      </w:pPr>
    </w:lvl>
    <w:lvl w:ilvl="4" w:tplc="6FFEC7CE">
      <w:start w:val="1"/>
      <w:numFmt w:val="lowerLetter"/>
      <w:lvlText w:val="%5."/>
      <w:lvlJc w:val="left"/>
      <w:pPr>
        <w:ind w:left="3600" w:hanging="360"/>
      </w:pPr>
    </w:lvl>
    <w:lvl w:ilvl="5" w:tplc="CD50FDA4">
      <w:start w:val="1"/>
      <w:numFmt w:val="lowerRoman"/>
      <w:lvlText w:val="%6."/>
      <w:lvlJc w:val="right"/>
      <w:pPr>
        <w:ind w:left="4320" w:hanging="180"/>
      </w:pPr>
    </w:lvl>
    <w:lvl w:ilvl="6" w:tplc="49D86AAA">
      <w:start w:val="1"/>
      <w:numFmt w:val="decimal"/>
      <w:lvlText w:val="%7."/>
      <w:lvlJc w:val="left"/>
      <w:pPr>
        <w:ind w:left="5040" w:hanging="360"/>
      </w:pPr>
    </w:lvl>
    <w:lvl w:ilvl="7" w:tplc="9BBC1CC8">
      <w:start w:val="1"/>
      <w:numFmt w:val="lowerLetter"/>
      <w:lvlText w:val="%8."/>
      <w:lvlJc w:val="left"/>
      <w:pPr>
        <w:ind w:left="5760" w:hanging="360"/>
      </w:pPr>
    </w:lvl>
    <w:lvl w:ilvl="8" w:tplc="65029998">
      <w:start w:val="1"/>
      <w:numFmt w:val="lowerRoman"/>
      <w:lvlText w:val="%9."/>
      <w:lvlJc w:val="right"/>
      <w:pPr>
        <w:ind w:left="6480" w:hanging="180"/>
      </w:pPr>
    </w:lvl>
  </w:abstractNum>
  <w:abstractNum w:abstractNumId="2" w15:restartNumberingAfterBreak="0">
    <w:nsid w:val="00FC65B2"/>
    <w:multiLevelType w:val="hybridMultilevel"/>
    <w:tmpl w:val="36DCEC0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 w15:restartNumberingAfterBreak="0">
    <w:nsid w:val="0C281B55"/>
    <w:multiLevelType w:val="multilevel"/>
    <w:tmpl w:val="953ED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443A36"/>
    <w:multiLevelType w:val="hybridMultilevel"/>
    <w:tmpl w:val="3DF201C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0269FD"/>
    <w:multiLevelType w:val="hybridMultilevel"/>
    <w:tmpl w:val="BD28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687EEF"/>
    <w:multiLevelType w:val="hybridMultilevel"/>
    <w:tmpl w:val="D8A49086"/>
    <w:lvl w:ilvl="0" w:tplc="FFFFFFFF">
      <w:start w:val="1"/>
      <w:numFmt w:val="decimal"/>
      <w:lvlText w:val="%1."/>
      <w:lvlJc w:val="left"/>
      <w:pPr>
        <w:ind w:left="720" w:hanging="360"/>
      </w:pPr>
    </w:lvl>
    <w:lvl w:ilvl="1" w:tplc="9EF22712">
      <w:start w:val="1"/>
      <w:numFmt w:val="lowerLetter"/>
      <w:lvlText w:val="%2."/>
      <w:lvlJc w:val="left"/>
      <w:pPr>
        <w:ind w:left="1440" w:hanging="360"/>
      </w:pPr>
    </w:lvl>
    <w:lvl w:ilvl="2" w:tplc="20E66B5C">
      <w:start w:val="1"/>
      <w:numFmt w:val="lowerRoman"/>
      <w:lvlText w:val="%3."/>
      <w:lvlJc w:val="right"/>
      <w:pPr>
        <w:ind w:left="2160" w:hanging="180"/>
      </w:pPr>
    </w:lvl>
    <w:lvl w:ilvl="3" w:tplc="092639EE">
      <w:start w:val="1"/>
      <w:numFmt w:val="decimal"/>
      <w:lvlText w:val="%4."/>
      <w:lvlJc w:val="left"/>
      <w:pPr>
        <w:ind w:left="2880" w:hanging="360"/>
      </w:pPr>
    </w:lvl>
    <w:lvl w:ilvl="4" w:tplc="C88677AA">
      <w:start w:val="1"/>
      <w:numFmt w:val="lowerLetter"/>
      <w:lvlText w:val="%5."/>
      <w:lvlJc w:val="left"/>
      <w:pPr>
        <w:ind w:left="3600" w:hanging="360"/>
      </w:pPr>
    </w:lvl>
    <w:lvl w:ilvl="5" w:tplc="3DCC1ADA">
      <w:start w:val="1"/>
      <w:numFmt w:val="lowerRoman"/>
      <w:lvlText w:val="%6."/>
      <w:lvlJc w:val="right"/>
      <w:pPr>
        <w:ind w:left="4320" w:hanging="180"/>
      </w:pPr>
    </w:lvl>
    <w:lvl w:ilvl="6" w:tplc="70D07C96">
      <w:start w:val="1"/>
      <w:numFmt w:val="decimal"/>
      <w:lvlText w:val="%7."/>
      <w:lvlJc w:val="left"/>
      <w:pPr>
        <w:ind w:left="5040" w:hanging="360"/>
      </w:pPr>
    </w:lvl>
    <w:lvl w:ilvl="7" w:tplc="0B04FEA2">
      <w:start w:val="1"/>
      <w:numFmt w:val="lowerLetter"/>
      <w:lvlText w:val="%8."/>
      <w:lvlJc w:val="left"/>
      <w:pPr>
        <w:ind w:left="5760" w:hanging="360"/>
      </w:pPr>
    </w:lvl>
    <w:lvl w:ilvl="8" w:tplc="2BB08056">
      <w:start w:val="1"/>
      <w:numFmt w:val="lowerRoman"/>
      <w:lvlText w:val="%9."/>
      <w:lvlJc w:val="right"/>
      <w:pPr>
        <w:ind w:left="6480" w:hanging="180"/>
      </w:pPr>
    </w:lvl>
  </w:abstractNum>
  <w:abstractNum w:abstractNumId="10"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0B43E23"/>
    <w:multiLevelType w:val="multilevel"/>
    <w:tmpl w:val="050CE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7658E9"/>
    <w:multiLevelType w:val="hybridMultilevel"/>
    <w:tmpl w:val="5D4CACB4"/>
    <w:lvl w:ilvl="0" w:tplc="467C5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371FCB"/>
    <w:multiLevelType w:val="multilevel"/>
    <w:tmpl w:val="C87A8B40"/>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94635882">
    <w:abstractNumId w:val="9"/>
  </w:num>
  <w:num w:numId="2" w16cid:durableId="904029816">
    <w:abstractNumId w:val="1"/>
  </w:num>
  <w:num w:numId="3" w16cid:durableId="1834418785">
    <w:abstractNumId w:val="15"/>
  </w:num>
  <w:num w:numId="4" w16cid:durableId="862717480">
    <w:abstractNumId w:val="0"/>
  </w:num>
  <w:num w:numId="5" w16cid:durableId="642545441">
    <w:abstractNumId w:val="13"/>
  </w:num>
  <w:num w:numId="6" w16cid:durableId="18513329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8055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9871109">
    <w:abstractNumId w:val="12"/>
  </w:num>
  <w:num w:numId="9" w16cid:durableId="899629588">
    <w:abstractNumId w:val="5"/>
  </w:num>
  <w:num w:numId="10" w16cid:durableId="1246693268">
    <w:abstractNumId w:val="6"/>
  </w:num>
  <w:num w:numId="11" w16cid:durableId="167406993">
    <w:abstractNumId w:val="7"/>
  </w:num>
  <w:num w:numId="12" w16cid:durableId="1892569515">
    <w:abstractNumId w:val="8"/>
  </w:num>
  <w:num w:numId="13" w16cid:durableId="879896615">
    <w:abstractNumId w:val="2"/>
  </w:num>
  <w:num w:numId="14" w16cid:durableId="1953589917">
    <w:abstractNumId w:val="14"/>
  </w:num>
  <w:num w:numId="15" w16cid:durableId="145515955">
    <w:abstractNumId w:val="10"/>
  </w:num>
  <w:num w:numId="16" w16cid:durableId="1471286884">
    <w:abstractNumId w:val="4"/>
  </w:num>
  <w:num w:numId="17" w16cid:durableId="1713454724">
    <w:abstractNumId w:val="11"/>
  </w:num>
  <w:num w:numId="18" w16cid:durableId="20748146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012"/>
    <w:rsid w:val="00003FA0"/>
    <w:rsid w:val="0000534C"/>
    <w:rsid w:val="00006A2C"/>
    <w:rsid w:val="00006C90"/>
    <w:rsid w:val="00012316"/>
    <w:rsid w:val="0001755E"/>
    <w:rsid w:val="00023531"/>
    <w:rsid w:val="00025250"/>
    <w:rsid w:val="00025964"/>
    <w:rsid w:val="00030EBD"/>
    <w:rsid w:val="00032FE0"/>
    <w:rsid w:val="000364F8"/>
    <w:rsid w:val="00037EB2"/>
    <w:rsid w:val="0004082C"/>
    <w:rsid w:val="00040D28"/>
    <w:rsid w:val="0004132C"/>
    <w:rsid w:val="00042847"/>
    <w:rsid w:val="00046F53"/>
    <w:rsid w:val="000518B0"/>
    <w:rsid w:val="00055193"/>
    <w:rsid w:val="0005559E"/>
    <w:rsid w:val="000559D1"/>
    <w:rsid w:val="0006262A"/>
    <w:rsid w:val="00063AE9"/>
    <w:rsid w:val="00070054"/>
    <w:rsid w:val="000703B5"/>
    <w:rsid w:val="00073CD2"/>
    <w:rsid w:val="00074A7E"/>
    <w:rsid w:val="00074DFA"/>
    <w:rsid w:val="00080E1C"/>
    <w:rsid w:val="00082B06"/>
    <w:rsid w:val="000854FE"/>
    <w:rsid w:val="000872BE"/>
    <w:rsid w:val="00094F4C"/>
    <w:rsid w:val="000A197C"/>
    <w:rsid w:val="000A35FA"/>
    <w:rsid w:val="000A67C3"/>
    <w:rsid w:val="000B1463"/>
    <w:rsid w:val="000B2840"/>
    <w:rsid w:val="000B39BE"/>
    <w:rsid w:val="000B3DEE"/>
    <w:rsid w:val="000B5566"/>
    <w:rsid w:val="000C1A21"/>
    <w:rsid w:val="000C2BEA"/>
    <w:rsid w:val="000C3B39"/>
    <w:rsid w:val="000D0876"/>
    <w:rsid w:val="000D43D9"/>
    <w:rsid w:val="000D4E82"/>
    <w:rsid w:val="000D6992"/>
    <w:rsid w:val="000E03C1"/>
    <w:rsid w:val="000E2419"/>
    <w:rsid w:val="000E337A"/>
    <w:rsid w:val="000E7B08"/>
    <w:rsid w:val="000F0649"/>
    <w:rsid w:val="000F06B3"/>
    <w:rsid w:val="000F0BF2"/>
    <w:rsid w:val="000F13C8"/>
    <w:rsid w:val="000F1520"/>
    <w:rsid w:val="00100039"/>
    <w:rsid w:val="001022C7"/>
    <w:rsid w:val="00102436"/>
    <w:rsid w:val="00103CB8"/>
    <w:rsid w:val="001040E7"/>
    <w:rsid w:val="00105909"/>
    <w:rsid w:val="00106C22"/>
    <w:rsid w:val="0011040B"/>
    <w:rsid w:val="0011286C"/>
    <w:rsid w:val="00113CBE"/>
    <w:rsid w:val="00116134"/>
    <w:rsid w:val="001170B9"/>
    <w:rsid w:val="00123164"/>
    <w:rsid w:val="00127BEB"/>
    <w:rsid w:val="0013126C"/>
    <w:rsid w:val="00131976"/>
    <w:rsid w:val="001322C8"/>
    <w:rsid w:val="00133370"/>
    <w:rsid w:val="00134BFA"/>
    <w:rsid w:val="00135607"/>
    <w:rsid w:val="00137FA7"/>
    <w:rsid w:val="0014013D"/>
    <w:rsid w:val="00144746"/>
    <w:rsid w:val="001559E1"/>
    <w:rsid w:val="00155B3C"/>
    <w:rsid w:val="00156E65"/>
    <w:rsid w:val="00161027"/>
    <w:rsid w:val="0016195E"/>
    <w:rsid w:val="00162123"/>
    <w:rsid w:val="0016379D"/>
    <w:rsid w:val="0017186D"/>
    <w:rsid w:val="001735DF"/>
    <w:rsid w:val="00177632"/>
    <w:rsid w:val="00182DE1"/>
    <w:rsid w:val="00191A81"/>
    <w:rsid w:val="00193F9C"/>
    <w:rsid w:val="00197189"/>
    <w:rsid w:val="001A003D"/>
    <w:rsid w:val="001A5893"/>
    <w:rsid w:val="001A6A0B"/>
    <w:rsid w:val="001B669E"/>
    <w:rsid w:val="001B6DC4"/>
    <w:rsid w:val="001C1C0F"/>
    <w:rsid w:val="001D0428"/>
    <w:rsid w:val="001D33DC"/>
    <w:rsid w:val="001D57AA"/>
    <w:rsid w:val="001D6801"/>
    <w:rsid w:val="001E050F"/>
    <w:rsid w:val="001E18D2"/>
    <w:rsid w:val="001E36EC"/>
    <w:rsid w:val="001E4D9C"/>
    <w:rsid w:val="001F2E50"/>
    <w:rsid w:val="001F7917"/>
    <w:rsid w:val="002008B2"/>
    <w:rsid w:val="0020287E"/>
    <w:rsid w:val="00204B91"/>
    <w:rsid w:val="00205BD9"/>
    <w:rsid w:val="00206016"/>
    <w:rsid w:val="00206F2B"/>
    <w:rsid w:val="00210A60"/>
    <w:rsid w:val="002127FB"/>
    <w:rsid w:val="00214CEA"/>
    <w:rsid w:val="002220AF"/>
    <w:rsid w:val="002255C9"/>
    <w:rsid w:val="00233CC4"/>
    <w:rsid w:val="002345D9"/>
    <w:rsid w:val="0023585D"/>
    <w:rsid w:val="00236094"/>
    <w:rsid w:val="0023651F"/>
    <w:rsid w:val="0024211A"/>
    <w:rsid w:val="00245EC8"/>
    <w:rsid w:val="00252501"/>
    <w:rsid w:val="00253F52"/>
    <w:rsid w:val="00260CAD"/>
    <w:rsid w:val="00261938"/>
    <w:rsid w:val="00267595"/>
    <w:rsid w:val="00271DBD"/>
    <w:rsid w:val="002722B0"/>
    <w:rsid w:val="0027339C"/>
    <w:rsid w:val="00282BE0"/>
    <w:rsid w:val="00286487"/>
    <w:rsid w:val="00290568"/>
    <w:rsid w:val="0029287D"/>
    <w:rsid w:val="00297526"/>
    <w:rsid w:val="002A37D0"/>
    <w:rsid w:val="002A434E"/>
    <w:rsid w:val="002B157B"/>
    <w:rsid w:val="002B2108"/>
    <w:rsid w:val="002B2F19"/>
    <w:rsid w:val="002B3265"/>
    <w:rsid w:val="002B392D"/>
    <w:rsid w:val="002B7BA8"/>
    <w:rsid w:val="002C06D3"/>
    <w:rsid w:val="002C1319"/>
    <w:rsid w:val="002C22AE"/>
    <w:rsid w:val="002C46A5"/>
    <w:rsid w:val="002C5463"/>
    <w:rsid w:val="002C5D76"/>
    <w:rsid w:val="002D11B0"/>
    <w:rsid w:val="002D156E"/>
    <w:rsid w:val="002D1A0C"/>
    <w:rsid w:val="002D4DCD"/>
    <w:rsid w:val="002D566C"/>
    <w:rsid w:val="002D6D99"/>
    <w:rsid w:val="002D7818"/>
    <w:rsid w:val="002D7D33"/>
    <w:rsid w:val="002E05F2"/>
    <w:rsid w:val="002E1043"/>
    <w:rsid w:val="002E2823"/>
    <w:rsid w:val="002E453C"/>
    <w:rsid w:val="002E5741"/>
    <w:rsid w:val="002E713C"/>
    <w:rsid w:val="002F0F9B"/>
    <w:rsid w:val="002F2C1D"/>
    <w:rsid w:val="002F32C1"/>
    <w:rsid w:val="002F3656"/>
    <w:rsid w:val="002F715E"/>
    <w:rsid w:val="002F73F5"/>
    <w:rsid w:val="00302557"/>
    <w:rsid w:val="003040E2"/>
    <w:rsid w:val="003046CA"/>
    <w:rsid w:val="00304B16"/>
    <w:rsid w:val="00304F89"/>
    <w:rsid w:val="00313FC8"/>
    <w:rsid w:val="00315965"/>
    <w:rsid w:val="00316DD5"/>
    <w:rsid w:val="00317169"/>
    <w:rsid w:val="003208B5"/>
    <w:rsid w:val="00323111"/>
    <w:rsid w:val="00325A28"/>
    <w:rsid w:val="0033007E"/>
    <w:rsid w:val="00331C0F"/>
    <w:rsid w:val="00334D6E"/>
    <w:rsid w:val="003375E8"/>
    <w:rsid w:val="00341FF8"/>
    <w:rsid w:val="00345A38"/>
    <w:rsid w:val="003475DE"/>
    <w:rsid w:val="00360641"/>
    <w:rsid w:val="00363145"/>
    <w:rsid w:val="003679A1"/>
    <w:rsid w:val="00367F03"/>
    <w:rsid w:val="003706EE"/>
    <w:rsid w:val="00370CB8"/>
    <w:rsid w:val="00374425"/>
    <w:rsid w:val="00375F34"/>
    <w:rsid w:val="00380A60"/>
    <w:rsid w:val="00381287"/>
    <w:rsid w:val="00384AB9"/>
    <w:rsid w:val="00387214"/>
    <w:rsid w:val="00390616"/>
    <w:rsid w:val="00392AC9"/>
    <w:rsid w:val="00393223"/>
    <w:rsid w:val="0039462A"/>
    <w:rsid w:val="00394BD8"/>
    <w:rsid w:val="00396E33"/>
    <w:rsid w:val="003A0376"/>
    <w:rsid w:val="003A21D0"/>
    <w:rsid w:val="003A2212"/>
    <w:rsid w:val="003A2596"/>
    <w:rsid w:val="003A7D18"/>
    <w:rsid w:val="003B05DE"/>
    <w:rsid w:val="003B0DD5"/>
    <w:rsid w:val="003B5001"/>
    <w:rsid w:val="003B6BB7"/>
    <w:rsid w:val="003C0E69"/>
    <w:rsid w:val="003C19C6"/>
    <w:rsid w:val="003C1B0B"/>
    <w:rsid w:val="003C5505"/>
    <w:rsid w:val="003C76B2"/>
    <w:rsid w:val="003C76F0"/>
    <w:rsid w:val="003D0638"/>
    <w:rsid w:val="003D14A3"/>
    <w:rsid w:val="003D66AC"/>
    <w:rsid w:val="003D7798"/>
    <w:rsid w:val="003E1320"/>
    <w:rsid w:val="003E2845"/>
    <w:rsid w:val="003E390A"/>
    <w:rsid w:val="003E426F"/>
    <w:rsid w:val="003E7A83"/>
    <w:rsid w:val="003F1986"/>
    <w:rsid w:val="003F22E5"/>
    <w:rsid w:val="003F2BDD"/>
    <w:rsid w:val="003F50C0"/>
    <w:rsid w:val="003F70FB"/>
    <w:rsid w:val="0040041B"/>
    <w:rsid w:val="00403502"/>
    <w:rsid w:val="004042AA"/>
    <w:rsid w:val="004049EA"/>
    <w:rsid w:val="00406336"/>
    <w:rsid w:val="00407C9A"/>
    <w:rsid w:val="00407E7D"/>
    <w:rsid w:val="00413E34"/>
    <w:rsid w:val="00414AD0"/>
    <w:rsid w:val="00415039"/>
    <w:rsid w:val="004213C3"/>
    <w:rsid w:val="0042321A"/>
    <w:rsid w:val="004237B6"/>
    <w:rsid w:val="00433C57"/>
    <w:rsid w:val="00437CF2"/>
    <w:rsid w:val="00440366"/>
    <w:rsid w:val="00440F84"/>
    <w:rsid w:val="004429FE"/>
    <w:rsid w:val="0044593A"/>
    <w:rsid w:val="0044765E"/>
    <w:rsid w:val="00451EAA"/>
    <w:rsid w:val="004539ED"/>
    <w:rsid w:val="00457B31"/>
    <w:rsid w:val="004601FA"/>
    <w:rsid w:val="00464F3B"/>
    <w:rsid w:val="004661DF"/>
    <w:rsid w:val="004701A4"/>
    <w:rsid w:val="004744B6"/>
    <w:rsid w:val="00477771"/>
    <w:rsid w:val="00480438"/>
    <w:rsid w:val="00480911"/>
    <w:rsid w:val="004905F1"/>
    <w:rsid w:val="00491154"/>
    <w:rsid w:val="004A18B1"/>
    <w:rsid w:val="004A379A"/>
    <w:rsid w:val="004A512D"/>
    <w:rsid w:val="004A5725"/>
    <w:rsid w:val="004B11B4"/>
    <w:rsid w:val="004B13BF"/>
    <w:rsid w:val="004C3F30"/>
    <w:rsid w:val="004C65E4"/>
    <w:rsid w:val="004C6DBC"/>
    <w:rsid w:val="004C7EF6"/>
    <w:rsid w:val="004D0C5D"/>
    <w:rsid w:val="004D1FDA"/>
    <w:rsid w:val="004D597E"/>
    <w:rsid w:val="004D6C3E"/>
    <w:rsid w:val="004D7FA4"/>
    <w:rsid w:val="004E3170"/>
    <w:rsid w:val="004E3A76"/>
    <w:rsid w:val="004E723C"/>
    <w:rsid w:val="004E7CDE"/>
    <w:rsid w:val="004F08B9"/>
    <w:rsid w:val="004F0C0E"/>
    <w:rsid w:val="004F3DE8"/>
    <w:rsid w:val="004F42EC"/>
    <w:rsid w:val="004F56B1"/>
    <w:rsid w:val="004F5702"/>
    <w:rsid w:val="004F60B4"/>
    <w:rsid w:val="00505B06"/>
    <w:rsid w:val="005109A3"/>
    <w:rsid w:val="00510B99"/>
    <w:rsid w:val="00517641"/>
    <w:rsid w:val="00535843"/>
    <w:rsid w:val="00540A48"/>
    <w:rsid w:val="00540FB6"/>
    <w:rsid w:val="00543634"/>
    <w:rsid w:val="005474CC"/>
    <w:rsid w:val="00551364"/>
    <w:rsid w:val="00555737"/>
    <w:rsid w:val="00555B4E"/>
    <w:rsid w:val="005612D6"/>
    <w:rsid w:val="00561368"/>
    <w:rsid w:val="005634E0"/>
    <w:rsid w:val="00567DE3"/>
    <w:rsid w:val="00573D3D"/>
    <w:rsid w:val="0057593F"/>
    <w:rsid w:val="00576DDE"/>
    <w:rsid w:val="005805F6"/>
    <w:rsid w:val="00580ACC"/>
    <w:rsid w:val="005831A2"/>
    <w:rsid w:val="00583724"/>
    <w:rsid w:val="0058690A"/>
    <w:rsid w:val="0059026C"/>
    <w:rsid w:val="005907E2"/>
    <w:rsid w:val="005913BC"/>
    <w:rsid w:val="00591DE8"/>
    <w:rsid w:val="00595087"/>
    <w:rsid w:val="00595602"/>
    <w:rsid w:val="0059718F"/>
    <w:rsid w:val="005A39E9"/>
    <w:rsid w:val="005A786A"/>
    <w:rsid w:val="005C2B60"/>
    <w:rsid w:val="005C6587"/>
    <w:rsid w:val="005C7706"/>
    <w:rsid w:val="005D0497"/>
    <w:rsid w:val="005D04D1"/>
    <w:rsid w:val="005D06CB"/>
    <w:rsid w:val="005D451E"/>
    <w:rsid w:val="005E153A"/>
    <w:rsid w:val="005E2865"/>
    <w:rsid w:val="005E2BD5"/>
    <w:rsid w:val="005E3BDC"/>
    <w:rsid w:val="005E3E17"/>
    <w:rsid w:val="005E5F13"/>
    <w:rsid w:val="005E75D7"/>
    <w:rsid w:val="005F104F"/>
    <w:rsid w:val="005F123A"/>
    <w:rsid w:val="005F5A0D"/>
    <w:rsid w:val="005F6B08"/>
    <w:rsid w:val="00601A74"/>
    <w:rsid w:val="00607ED0"/>
    <w:rsid w:val="006119DC"/>
    <w:rsid w:val="00614131"/>
    <w:rsid w:val="00616DCF"/>
    <w:rsid w:val="00616E84"/>
    <w:rsid w:val="006179D0"/>
    <w:rsid w:val="00620890"/>
    <w:rsid w:val="00622785"/>
    <w:rsid w:val="006307A0"/>
    <w:rsid w:val="00632261"/>
    <w:rsid w:val="00632786"/>
    <w:rsid w:val="00632D99"/>
    <w:rsid w:val="00633C48"/>
    <w:rsid w:val="0063483F"/>
    <w:rsid w:val="00634C4D"/>
    <w:rsid w:val="00635A39"/>
    <w:rsid w:val="00636811"/>
    <w:rsid w:val="00636A40"/>
    <w:rsid w:val="006376E4"/>
    <w:rsid w:val="00641764"/>
    <w:rsid w:val="006443C5"/>
    <w:rsid w:val="00644BBD"/>
    <w:rsid w:val="00646C04"/>
    <w:rsid w:val="00647A4C"/>
    <w:rsid w:val="0065074B"/>
    <w:rsid w:val="006510E0"/>
    <w:rsid w:val="00652D74"/>
    <w:rsid w:val="00655A19"/>
    <w:rsid w:val="00657CD0"/>
    <w:rsid w:val="00660E6D"/>
    <w:rsid w:val="00663DE2"/>
    <w:rsid w:val="0066401A"/>
    <w:rsid w:val="00666981"/>
    <w:rsid w:val="006704E6"/>
    <w:rsid w:val="00670537"/>
    <w:rsid w:val="006713B3"/>
    <w:rsid w:val="0067227C"/>
    <w:rsid w:val="00677375"/>
    <w:rsid w:val="0068191D"/>
    <w:rsid w:val="00682366"/>
    <w:rsid w:val="00683BF0"/>
    <w:rsid w:val="006847BF"/>
    <w:rsid w:val="00685F80"/>
    <w:rsid w:val="00691059"/>
    <w:rsid w:val="00691B4C"/>
    <w:rsid w:val="0069297D"/>
    <w:rsid w:val="006959EF"/>
    <w:rsid w:val="00695B54"/>
    <w:rsid w:val="006A065A"/>
    <w:rsid w:val="006A1E36"/>
    <w:rsid w:val="006A7502"/>
    <w:rsid w:val="006B3421"/>
    <w:rsid w:val="006B401C"/>
    <w:rsid w:val="006B4468"/>
    <w:rsid w:val="006B5EDF"/>
    <w:rsid w:val="006B71FC"/>
    <w:rsid w:val="006B766D"/>
    <w:rsid w:val="006C6D8A"/>
    <w:rsid w:val="006D0FF4"/>
    <w:rsid w:val="006D2973"/>
    <w:rsid w:val="006D4F1E"/>
    <w:rsid w:val="006D5BFF"/>
    <w:rsid w:val="006D751B"/>
    <w:rsid w:val="006E09E0"/>
    <w:rsid w:val="006E1C23"/>
    <w:rsid w:val="006E5724"/>
    <w:rsid w:val="006E5A6E"/>
    <w:rsid w:val="006E5C36"/>
    <w:rsid w:val="006F34B6"/>
    <w:rsid w:val="00700004"/>
    <w:rsid w:val="00701F7F"/>
    <w:rsid w:val="00710023"/>
    <w:rsid w:val="00713BED"/>
    <w:rsid w:val="00714E0D"/>
    <w:rsid w:val="00717C88"/>
    <w:rsid w:val="007206CC"/>
    <w:rsid w:val="00723B07"/>
    <w:rsid w:val="007311F5"/>
    <w:rsid w:val="007326E7"/>
    <w:rsid w:val="007334A1"/>
    <w:rsid w:val="007346CB"/>
    <w:rsid w:val="00736D57"/>
    <w:rsid w:val="00741108"/>
    <w:rsid w:val="00743B1C"/>
    <w:rsid w:val="00744184"/>
    <w:rsid w:val="007442EA"/>
    <w:rsid w:val="007452ED"/>
    <w:rsid w:val="007533B2"/>
    <w:rsid w:val="0075348F"/>
    <w:rsid w:val="007537EB"/>
    <w:rsid w:val="0075751A"/>
    <w:rsid w:val="00762678"/>
    <w:rsid w:val="007636B5"/>
    <w:rsid w:val="007638DE"/>
    <w:rsid w:val="00763EDE"/>
    <w:rsid w:val="00763FB0"/>
    <w:rsid w:val="00766C2B"/>
    <w:rsid w:val="007671E1"/>
    <w:rsid w:val="007672E3"/>
    <w:rsid w:val="00770BAF"/>
    <w:rsid w:val="00773791"/>
    <w:rsid w:val="00773D14"/>
    <w:rsid w:val="0077434F"/>
    <w:rsid w:val="00781239"/>
    <w:rsid w:val="00790BE7"/>
    <w:rsid w:val="007A18F4"/>
    <w:rsid w:val="007B07BB"/>
    <w:rsid w:val="007B0D48"/>
    <w:rsid w:val="007B2825"/>
    <w:rsid w:val="007B3574"/>
    <w:rsid w:val="007B6A99"/>
    <w:rsid w:val="007B740D"/>
    <w:rsid w:val="007C1C12"/>
    <w:rsid w:val="007C63C1"/>
    <w:rsid w:val="007C6C8C"/>
    <w:rsid w:val="007D1943"/>
    <w:rsid w:val="007D4221"/>
    <w:rsid w:val="007F0899"/>
    <w:rsid w:val="007F7CA4"/>
    <w:rsid w:val="00800BCB"/>
    <w:rsid w:val="00802455"/>
    <w:rsid w:val="00802B7D"/>
    <w:rsid w:val="0080596A"/>
    <w:rsid w:val="00805F6A"/>
    <w:rsid w:val="00807C8B"/>
    <w:rsid w:val="00807E54"/>
    <w:rsid w:val="00810A4E"/>
    <w:rsid w:val="0081691E"/>
    <w:rsid w:val="008205F4"/>
    <w:rsid w:val="0082231A"/>
    <w:rsid w:val="00822FC9"/>
    <w:rsid w:val="00824C3D"/>
    <w:rsid w:val="00824D45"/>
    <w:rsid w:val="008261C4"/>
    <w:rsid w:val="008303BF"/>
    <w:rsid w:val="008358FA"/>
    <w:rsid w:val="00842F29"/>
    <w:rsid w:val="00843695"/>
    <w:rsid w:val="00843BC9"/>
    <w:rsid w:val="00844515"/>
    <w:rsid w:val="008473F4"/>
    <w:rsid w:val="00851B24"/>
    <w:rsid w:val="00853D5B"/>
    <w:rsid w:val="00854908"/>
    <w:rsid w:val="00855B91"/>
    <w:rsid w:val="008604E7"/>
    <w:rsid w:val="00862DA6"/>
    <w:rsid w:val="0086400C"/>
    <w:rsid w:val="00865218"/>
    <w:rsid w:val="00866FB2"/>
    <w:rsid w:val="00866FEB"/>
    <w:rsid w:val="0087028E"/>
    <w:rsid w:val="0087481C"/>
    <w:rsid w:val="00874A40"/>
    <w:rsid w:val="00874E7F"/>
    <w:rsid w:val="00881A1B"/>
    <w:rsid w:val="0088308F"/>
    <w:rsid w:val="00884144"/>
    <w:rsid w:val="00892360"/>
    <w:rsid w:val="00895449"/>
    <w:rsid w:val="00895B52"/>
    <w:rsid w:val="00896AD5"/>
    <w:rsid w:val="00897485"/>
    <w:rsid w:val="008A0D0D"/>
    <w:rsid w:val="008A264E"/>
    <w:rsid w:val="008A3546"/>
    <w:rsid w:val="008A600B"/>
    <w:rsid w:val="008B0545"/>
    <w:rsid w:val="008B2BF5"/>
    <w:rsid w:val="008B5969"/>
    <w:rsid w:val="008C009E"/>
    <w:rsid w:val="008C1A57"/>
    <w:rsid w:val="008C4125"/>
    <w:rsid w:val="008D0615"/>
    <w:rsid w:val="008D721C"/>
    <w:rsid w:val="008D7EE6"/>
    <w:rsid w:val="008E11F4"/>
    <w:rsid w:val="008E1830"/>
    <w:rsid w:val="008E198F"/>
    <w:rsid w:val="008E25D6"/>
    <w:rsid w:val="008E7AB4"/>
    <w:rsid w:val="008F3594"/>
    <w:rsid w:val="008F4D8E"/>
    <w:rsid w:val="00900A6A"/>
    <w:rsid w:val="009114EF"/>
    <w:rsid w:val="00912857"/>
    <w:rsid w:val="00916982"/>
    <w:rsid w:val="0092532B"/>
    <w:rsid w:val="009304F9"/>
    <w:rsid w:val="00930CF7"/>
    <w:rsid w:val="00934C7A"/>
    <w:rsid w:val="0094203B"/>
    <w:rsid w:val="00945D2E"/>
    <w:rsid w:val="00954642"/>
    <w:rsid w:val="009565D5"/>
    <w:rsid w:val="00957A34"/>
    <w:rsid w:val="00960110"/>
    <w:rsid w:val="009629E1"/>
    <w:rsid w:val="009632D2"/>
    <w:rsid w:val="00964BCB"/>
    <w:rsid w:val="00966098"/>
    <w:rsid w:val="00972825"/>
    <w:rsid w:val="00975EBC"/>
    <w:rsid w:val="009763CD"/>
    <w:rsid w:val="00976426"/>
    <w:rsid w:val="0097686A"/>
    <w:rsid w:val="00976E00"/>
    <w:rsid w:val="0097765E"/>
    <w:rsid w:val="00980427"/>
    <w:rsid w:val="0098156B"/>
    <w:rsid w:val="00981FD7"/>
    <w:rsid w:val="00987E81"/>
    <w:rsid w:val="00994125"/>
    <w:rsid w:val="0099730C"/>
    <w:rsid w:val="00997D89"/>
    <w:rsid w:val="009A51D2"/>
    <w:rsid w:val="009A53CC"/>
    <w:rsid w:val="009B01AD"/>
    <w:rsid w:val="009B1320"/>
    <w:rsid w:val="009B21DF"/>
    <w:rsid w:val="009B478E"/>
    <w:rsid w:val="009B67D9"/>
    <w:rsid w:val="009B6D2B"/>
    <w:rsid w:val="009C2A8F"/>
    <w:rsid w:val="009C41D3"/>
    <w:rsid w:val="009D078F"/>
    <w:rsid w:val="009D5616"/>
    <w:rsid w:val="009D76D9"/>
    <w:rsid w:val="009E3D35"/>
    <w:rsid w:val="009E632A"/>
    <w:rsid w:val="009E6B96"/>
    <w:rsid w:val="009E73C5"/>
    <w:rsid w:val="009E7967"/>
    <w:rsid w:val="009F2D2F"/>
    <w:rsid w:val="009F5D86"/>
    <w:rsid w:val="00A03972"/>
    <w:rsid w:val="00A04EFC"/>
    <w:rsid w:val="00A1073C"/>
    <w:rsid w:val="00A11EA8"/>
    <w:rsid w:val="00A137A5"/>
    <w:rsid w:val="00A13E3D"/>
    <w:rsid w:val="00A1781B"/>
    <w:rsid w:val="00A20C96"/>
    <w:rsid w:val="00A227DA"/>
    <w:rsid w:val="00A24918"/>
    <w:rsid w:val="00A25A6E"/>
    <w:rsid w:val="00A27145"/>
    <w:rsid w:val="00A32FEC"/>
    <w:rsid w:val="00A34FF5"/>
    <w:rsid w:val="00A365B5"/>
    <w:rsid w:val="00A379BD"/>
    <w:rsid w:val="00A40D2B"/>
    <w:rsid w:val="00A44371"/>
    <w:rsid w:val="00A513DD"/>
    <w:rsid w:val="00A53AA8"/>
    <w:rsid w:val="00A563DA"/>
    <w:rsid w:val="00A63004"/>
    <w:rsid w:val="00A6417B"/>
    <w:rsid w:val="00A661EE"/>
    <w:rsid w:val="00A66701"/>
    <w:rsid w:val="00A70EE9"/>
    <w:rsid w:val="00A717B6"/>
    <w:rsid w:val="00A71E84"/>
    <w:rsid w:val="00A72326"/>
    <w:rsid w:val="00A73328"/>
    <w:rsid w:val="00A760C6"/>
    <w:rsid w:val="00A7714F"/>
    <w:rsid w:val="00A832AB"/>
    <w:rsid w:val="00A90FDA"/>
    <w:rsid w:val="00A939E1"/>
    <w:rsid w:val="00A94C7C"/>
    <w:rsid w:val="00A9772C"/>
    <w:rsid w:val="00A97732"/>
    <w:rsid w:val="00AA3AD2"/>
    <w:rsid w:val="00AB0D0D"/>
    <w:rsid w:val="00AB2C55"/>
    <w:rsid w:val="00AB52AB"/>
    <w:rsid w:val="00AB6655"/>
    <w:rsid w:val="00AB7E57"/>
    <w:rsid w:val="00AC03AC"/>
    <w:rsid w:val="00AD179F"/>
    <w:rsid w:val="00AD19B0"/>
    <w:rsid w:val="00AD23E9"/>
    <w:rsid w:val="00AD3FB1"/>
    <w:rsid w:val="00AE0D62"/>
    <w:rsid w:val="00AE13D0"/>
    <w:rsid w:val="00AE2BAC"/>
    <w:rsid w:val="00AE2E45"/>
    <w:rsid w:val="00AE3CFD"/>
    <w:rsid w:val="00AE7B0A"/>
    <w:rsid w:val="00AF0079"/>
    <w:rsid w:val="00AF21F3"/>
    <w:rsid w:val="00AF3079"/>
    <w:rsid w:val="00B00684"/>
    <w:rsid w:val="00B01325"/>
    <w:rsid w:val="00B14360"/>
    <w:rsid w:val="00B1714F"/>
    <w:rsid w:val="00B224F2"/>
    <w:rsid w:val="00B23B9E"/>
    <w:rsid w:val="00B26835"/>
    <w:rsid w:val="00B26A09"/>
    <w:rsid w:val="00B27549"/>
    <w:rsid w:val="00B30A7E"/>
    <w:rsid w:val="00B34D50"/>
    <w:rsid w:val="00B3607D"/>
    <w:rsid w:val="00B3657F"/>
    <w:rsid w:val="00B40CFC"/>
    <w:rsid w:val="00B40DA8"/>
    <w:rsid w:val="00B412C9"/>
    <w:rsid w:val="00B454A4"/>
    <w:rsid w:val="00B45CA7"/>
    <w:rsid w:val="00B53E09"/>
    <w:rsid w:val="00B54154"/>
    <w:rsid w:val="00B54FB3"/>
    <w:rsid w:val="00B5699F"/>
    <w:rsid w:val="00B603CC"/>
    <w:rsid w:val="00B6188F"/>
    <w:rsid w:val="00B6227F"/>
    <w:rsid w:val="00B64CCD"/>
    <w:rsid w:val="00B67964"/>
    <w:rsid w:val="00B718BF"/>
    <w:rsid w:val="00B732BF"/>
    <w:rsid w:val="00B73D43"/>
    <w:rsid w:val="00B742A1"/>
    <w:rsid w:val="00B779F8"/>
    <w:rsid w:val="00B82DE9"/>
    <w:rsid w:val="00B90813"/>
    <w:rsid w:val="00B91700"/>
    <w:rsid w:val="00B91F7C"/>
    <w:rsid w:val="00B939B3"/>
    <w:rsid w:val="00B94DB3"/>
    <w:rsid w:val="00B97B3D"/>
    <w:rsid w:val="00BA163D"/>
    <w:rsid w:val="00BA233B"/>
    <w:rsid w:val="00BA272A"/>
    <w:rsid w:val="00BA2AEF"/>
    <w:rsid w:val="00BA6D38"/>
    <w:rsid w:val="00BA6FFC"/>
    <w:rsid w:val="00BB35E8"/>
    <w:rsid w:val="00BB5D55"/>
    <w:rsid w:val="00BC20C2"/>
    <w:rsid w:val="00BC44C7"/>
    <w:rsid w:val="00BC5ACC"/>
    <w:rsid w:val="00BC6C23"/>
    <w:rsid w:val="00BD3BE4"/>
    <w:rsid w:val="00BD55CF"/>
    <w:rsid w:val="00BD7B6A"/>
    <w:rsid w:val="00BE20CF"/>
    <w:rsid w:val="00BE21B1"/>
    <w:rsid w:val="00BE3217"/>
    <w:rsid w:val="00BE3938"/>
    <w:rsid w:val="00BE4BC4"/>
    <w:rsid w:val="00BF33BE"/>
    <w:rsid w:val="00BF3C12"/>
    <w:rsid w:val="00BF726A"/>
    <w:rsid w:val="00BF7281"/>
    <w:rsid w:val="00BF7F0D"/>
    <w:rsid w:val="00C074B1"/>
    <w:rsid w:val="00C139EC"/>
    <w:rsid w:val="00C14201"/>
    <w:rsid w:val="00C150CB"/>
    <w:rsid w:val="00C153B1"/>
    <w:rsid w:val="00C1686F"/>
    <w:rsid w:val="00C17413"/>
    <w:rsid w:val="00C174AF"/>
    <w:rsid w:val="00C1767A"/>
    <w:rsid w:val="00C268E6"/>
    <w:rsid w:val="00C2713F"/>
    <w:rsid w:val="00C274A3"/>
    <w:rsid w:val="00C2777C"/>
    <w:rsid w:val="00C32E52"/>
    <w:rsid w:val="00C34E73"/>
    <w:rsid w:val="00C36D49"/>
    <w:rsid w:val="00C36D57"/>
    <w:rsid w:val="00C376B8"/>
    <w:rsid w:val="00C40BD7"/>
    <w:rsid w:val="00C43862"/>
    <w:rsid w:val="00C50941"/>
    <w:rsid w:val="00C52B53"/>
    <w:rsid w:val="00C53E18"/>
    <w:rsid w:val="00C54083"/>
    <w:rsid w:val="00C5612E"/>
    <w:rsid w:val="00C60392"/>
    <w:rsid w:val="00C63839"/>
    <w:rsid w:val="00C652FE"/>
    <w:rsid w:val="00C72CA3"/>
    <w:rsid w:val="00C74D21"/>
    <w:rsid w:val="00C75639"/>
    <w:rsid w:val="00C83AF0"/>
    <w:rsid w:val="00C87F11"/>
    <w:rsid w:val="00C900A9"/>
    <w:rsid w:val="00C95ADD"/>
    <w:rsid w:val="00C9663F"/>
    <w:rsid w:val="00CA2DB2"/>
    <w:rsid w:val="00CA6695"/>
    <w:rsid w:val="00CA6C46"/>
    <w:rsid w:val="00CB0729"/>
    <w:rsid w:val="00CB0C10"/>
    <w:rsid w:val="00CB7B84"/>
    <w:rsid w:val="00CC4F95"/>
    <w:rsid w:val="00CC75E9"/>
    <w:rsid w:val="00CD1F8F"/>
    <w:rsid w:val="00CD244E"/>
    <w:rsid w:val="00CD27FF"/>
    <w:rsid w:val="00CD312B"/>
    <w:rsid w:val="00CE0B0E"/>
    <w:rsid w:val="00CE1933"/>
    <w:rsid w:val="00CE2EB7"/>
    <w:rsid w:val="00CF0C83"/>
    <w:rsid w:val="00CF329C"/>
    <w:rsid w:val="00CF3D88"/>
    <w:rsid w:val="00CF4D4B"/>
    <w:rsid w:val="00CF5062"/>
    <w:rsid w:val="00CF6156"/>
    <w:rsid w:val="00D006FA"/>
    <w:rsid w:val="00D05D0E"/>
    <w:rsid w:val="00D06BBC"/>
    <w:rsid w:val="00D072E4"/>
    <w:rsid w:val="00D17361"/>
    <w:rsid w:val="00D22AEC"/>
    <w:rsid w:val="00D24C8D"/>
    <w:rsid w:val="00D33CB9"/>
    <w:rsid w:val="00D34AA8"/>
    <w:rsid w:val="00D37011"/>
    <w:rsid w:val="00D43908"/>
    <w:rsid w:val="00D44086"/>
    <w:rsid w:val="00D4721B"/>
    <w:rsid w:val="00D47510"/>
    <w:rsid w:val="00D65D12"/>
    <w:rsid w:val="00D746E8"/>
    <w:rsid w:val="00D76B0F"/>
    <w:rsid w:val="00D77A99"/>
    <w:rsid w:val="00D77C06"/>
    <w:rsid w:val="00D8254B"/>
    <w:rsid w:val="00D82E85"/>
    <w:rsid w:val="00D8CA9B"/>
    <w:rsid w:val="00D90E32"/>
    <w:rsid w:val="00D90F22"/>
    <w:rsid w:val="00D91218"/>
    <w:rsid w:val="00D92296"/>
    <w:rsid w:val="00D93B5B"/>
    <w:rsid w:val="00D9514C"/>
    <w:rsid w:val="00D97174"/>
    <w:rsid w:val="00D973C6"/>
    <w:rsid w:val="00DA1B4A"/>
    <w:rsid w:val="00DA4136"/>
    <w:rsid w:val="00DA6766"/>
    <w:rsid w:val="00DA7C11"/>
    <w:rsid w:val="00DB5297"/>
    <w:rsid w:val="00DC1351"/>
    <w:rsid w:val="00DC35C0"/>
    <w:rsid w:val="00DC3A54"/>
    <w:rsid w:val="00DC3ACD"/>
    <w:rsid w:val="00DC6DF6"/>
    <w:rsid w:val="00DC7FBC"/>
    <w:rsid w:val="00DD1811"/>
    <w:rsid w:val="00DD3205"/>
    <w:rsid w:val="00DD6B31"/>
    <w:rsid w:val="00DD6F54"/>
    <w:rsid w:val="00DD7A82"/>
    <w:rsid w:val="00DE2DD8"/>
    <w:rsid w:val="00DE35AA"/>
    <w:rsid w:val="00DE5D54"/>
    <w:rsid w:val="00DE7440"/>
    <w:rsid w:val="00DF01FA"/>
    <w:rsid w:val="00DF171D"/>
    <w:rsid w:val="00DF29F2"/>
    <w:rsid w:val="00DF3EB5"/>
    <w:rsid w:val="00DF4D93"/>
    <w:rsid w:val="00DF6082"/>
    <w:rsid w:val="00DF7215"/>
    <w:rsid w:val="00E04285"/>
    <w:rsid w:val="00E10A99"/>
    <w:rsid w:val="00E13817"/>
    <w:rsid w:val="00E13B3C"/>
    <w:rsid w:val="00E20A74"/>
    <w:rsid w:val="00E21E32"/>
    <w:rsid w:val="00E2280F"/>
    <w:rsid w:val="00E25154"/>
    <w:rsid w:val="00E30A4F"/>
    <w:rsid w:val="00E3159E"/>
    <w:rsid w:val="00E31851"/>
    <w:rsid w:val="00E34F29"/>
    <w:rsid w:val="00E3722D"/>
    <w:rsid w:val="00E436A4"/>
    <w:rsid w:val="00E4487D"/>
    <w:rsid w:val="00E46668"/>
    <w:rsid w:val="00E47090"/>
    <w:rsid w:val="00E47629"/>
    <w:rsid w:val="00E50D50"/>
    <w:rsid w:val="00E51FD4"/>
    <w:rsid w:val="00E521C9"/>
    <w:rsid w:val="00E528BC"/>
    <w:rsid w:val="00E60428"/>
    <w:rsid w:val="00E60B22"/>
    <w:rsid w:val="00E60C3A"/>
    <w:rsid w:val="00E644E4"/>
    <w:rsid w:val="00E6550C"/>
    <w:rsid w:val="00E72D98"/>
    <w:rsid w:val="00E74E15"/>
    <w:rsid w:val="00E80013"/>
    <w:rsid w:val="00E81969"/>
    <w:rsid w:val="00E85198"/>
    <w:rsid w:val="00E86217"/>
    <w:rsid w:val="00E862A4"/>
    <w:rsid w:val="00E903D2"/>
    <w:rsid w:val="00E91E79"/>
    <w:rsid w:val="00E94DF8"/>
    <w:rsid w:val="00E9531A"/>
    <w:rsid w:val="00E969E3"/>
    <w:rsid w:val="00E96D5F"/>
    <w:rsid w:val="00E96FBC"/>
    <w:rsid w:val="00EA27F4"/>
    <w:rsid w:val="00EA3934"/>
    <w:rsid w:val="00EA7DC4"/>
    <w:rsid w:val="00EB0404"/>
    <w:rsid w:val="00EB11F9"/>
    <w:rsid w:val="00EB38EC"/>
    <w:rsid w:val="00EB5EF9"/>
    <w:rsid w:val="00EC1082"/>
    <w:rsid w:val="00EC5A47"/>
    <w:rsid w:val="00ED058D"/>
    <w:rsid w:val="00ED5C0A"/>
    <w:rsid w:val="00ED5F2C"/>
    <w:rsid w:val="00ED6606"/>
    <w:rsid w:val="00ED7FCD"/>
    <w:rsid w:val="00EE21C4"/>
    <w:rsid w:val="00EE3757"/>
    <w:rsid w:val="00EF2008"/>
    <w:rsid w:val="00EF7CF3"/>
    <w:rsid w:val="00F014F8"/>
    <w:rsid w:val="00F03CE3"/>
    <w:rsid w:val="00F04789"/>
    <w:rsid w:val="00F05AD6"/>
    <w:rsid w:val="00F06F28"/>
    <w:rsid w:val="00F07874"/>
    <w:rsid w:val="00F10F86"/>
    <w:rsid w:val="00F12E50"/>
    <w:rsid w:val="00F13A3D"/>
    <w:rsid w:val="00F1769B"/>
    <w:rsid w:val="00F178E5"/>
    <w:rsid w:val="00F25AD6"/>
    <w:rsid w:val="00F26837"/>
    <w:rsid w:val="00F27093"/>
    <w:rsid w:val="00F32ED7"/>
    <w:rsid w:val="00F36472"/>
    <w:rsid w:val="00F376AE"/>
    <w:rsid w:val="00F37E9D"/>
    <w:rsid w:val="00F40B98"/>
    <w:rsid w:val="00F43DB5"/>
    <w:rsid w:val="00F4693D"/>
    <w:rsid w:val="00F475F6"/>
    <w:rsid w:val="00F53D8A"/>
    <w:rsid w:val="00F562C2"/>
    <w:rsid w:val="00F61D4A"/>
    <w:rsid w:val="00F6651E"/>
    <w:rsid w:val="00F70326"/>
    <w:rsid w:val="00F70661"/>
    <w:rsid w:val="00F721E8"/>
    <w:rsid w:val="00F727C9"/>
    <w:rsid w:val="00F81877"/>
    <w:rsid w:val="00F84AC6"/>
    <w:rsid w:val="00F860B6"/>
    <w:rsid w:val="00F8688A"/>
    <w:rsid w:val="00F86DE0"/>
    <w:rsid w:val="00F87F03"/>
    <w:rsid w:val="00F90734"/>
    <w:rsid w:val="00F94323"/>
    <w:rsid w:val="00F95B53"/>
    <w:rsid w:val="00F975D7"/>
    <w:rsid w:val="00FA17CD"/>
    <w:rsid w:val="00FA3795"/>
    <w:rsid w:val="00FA413A"/>
    <w:rsid w:val="00FA49BE"/>
    <w:rsid w:val="00FB1BA2"/>
    <w:rsid w:val="00FB3467"/>
    <w:rsid w:val="00FB682B"/>
    <w:rsid w:val="00FC39C0"/>
    <w:rsid w:val="00FC3FF7"/>
    <w:rsid w:val="00FC6011"/>
    <w:rsid w:val="00FC6650"/>
    <w:rsid w:val="00FD0344"/>
    <w:rsid w:val="00FD3952"/>
    <w:rsid w:val="00FD462C"/>
    <w:rsid w:val="00FD47CB"/>
    <w:rsid w:val="00FE1409"/>
    <w:rsid w:val="00FE40EF"/>
    <w:rsid w:val="00FE57FC"/>
    <w:rsid w:val="00FE6FAC"/>
    <w:rsid w:val="00FE7D51"/>
    <w:rsid w:val="00FEA6DF"/>
    <w:rsid w:val="00FF0F6C"/>
    <w:rsid w:val="00FF14FB"/>
    <w:rsid w:val="00FF1636"/>
    <w:rsid w:val="00FF2864"/>
    <w:rsid w:val="00FF2AF9"/>
    <w:rsid w:val="016BC003"/>
    <w:rsid w:val="03056862"/>
    <w:rsid w:val="05B283CE"/>
    <w:rsid w:val="063E9F59"/>
    <w:rsid w:val="07B61F5D"/>
    <w:rsid w:val="07B8F961"/>
    <w:rsid w:val="0840046C"/>
    <w:rsid w:val="088C9DB7"/>
    <w:rsid w:val="0A2DAF07"/>
    <w:rsid w:val="0B814D8C"/>
    <w:rsid w:val="0B9A62A0"/>
    <w:rsid w:val="0BD75077"/>
    <w:rsid w:val="0C3653DA"/>
    <w:rsid w:val="0C8951E0"/>
    <w:rsid w:val="0D24B9F8"/>
    <w:rsid w:val="0D5BAE24"/>
    <w:rsid w:val="0D93FCC8"/>
    <w:rsid w:val="0E139621"/>
    <w:rsid w:val="0E7929F7"/>
    <w:rsid w:val="0E817CC7"/>
    <w:rsid w:val="0EC6AA46"/>
    <w:rsid w:val="0EFAF50C"/>
    <w:rsid w:val="0F17FC82"/>
    <w:rsid w:val="0FBB9439"/>
    <w:rsid w:val="10630B10"/>
    <w:rsid w:val="10904F66"/>
    <w:rsid w:val="10AFBA97"/>
    <w:rsid w:val="10E14E5A"/>
    <w:rsid w:val="115948CB"/>
    <w:rsid w:val="118809A9"/>
    <w:rsid w:val="11993D23"/>
    <w:rsid w:val="122B7F65"/>
    <w:rsid w:val="1236AD22"/>
    <w:rsid w:val="124DC768"/>
    <w:rsid w:val="12836B73"/>
    <w:rsid w:val="12A1BA11"/>
    <w:rsid w:val="130408D8"/>
    <w:rsid w:val="13470C59"/>
    <w:rsid w:val="13E6E103"/>
    <w:rsid w:val="14479E1F"/>
    <w:rsid w:val="15026BB3"/>
    <w:rsid w:val="158FDF23"/>
    <w:rsid w:val="15E1C10E"/>
    <w:rsid w:val="16B40FEC"/>
    <w:rsid w:val="16D995BB"/>
    <w:rsid w:val="174ED7B2"/>
    <w:rsid w:val="17D35060"/>
    <w:rsid w:val="1837DBA6"/>
    <w:rsid w:val="18A69AE9"/>
    <w:rsid w:val="197F735C"/>
    <w:rsid w:val="19F7D478"/>
    <w:rsid w:val="1B5EE731"/>
    <w:rsid w:val="1BA64D84"/>
    <w:rsid w:val="1D35E793"/>
    <w:rsid w:val="1DF0358B"/>
    <w:rsid w:val="1E4B9803"/>
    <w:rsid w:val="1E52D7D1"/>
    <w:rsid w:val="1E6F7BE7"/>
    <w:rsid w:val="1F093756"/>
    <w:rsid w:val="1F9419C4"/>
    <w:rsid w:val="1FBD9822"/>
    <w:rsid w:val="1FF9D5C5"/>
    <w:rsid w:val="20135543"/>
    <w:rsid w:val="20D141DF"/>
    <w:rsid w:val="2139B09B"/>
    <w:rsid w:val="21897374"/>
    <w:rsid w:val="2210327A"/>
    <w:rsid w:val="2257DB5A"/>
    <w:rsid w:val="225A0661"/>
    <w:rsid w:val="22B953AA"/>
    <w:rsid w:val="22E1C896"/>
    <w:rsid w:val="22F48A4C"/>
    <w:rsid w:val="239653BE"/>
    <w:rsid w:val="24122D13"/>
    <w:rsid w:val="24686D8B"/>
    <w:rsid w:val="2508679C"/>
    <w:rsid w:val="26007C55"/>
    <w:rsid w:val="2604F81D"/>
    <w:rsid w:val="26B50B5F"/>
    <w:rsid w:val="28B9040B"/>
    <w:rsid w:val="28FCEC39"/>
    <w:rsid w:val="2924AA50"/>
    <w:rsid w:val="2951F124"/>
    <w:rsid w:val="2959C269"/>
    <w:rsid w:val="295BACF0"/>
    <w:rsid w:val="297ABF5D"/>
    <w:rsid w:val="29F5DE3B"/>
    <w:rsid w:val="2A4937A1"/>
    <w:rsid w:val="2BB4A3D1"/>
    <w:rsid w:val="2BF6AC30"/>
    <w:rsid w:val="2C35D2BC"/>
    <w:rsid w:val="2C937697"/>
    <w:rsid w:val="2D53F8E3"/>
    <w:rsid w:val="2D703138"/>
    <w:rsid w:val="2D969C8A"/>
    <w:rsid w:val="2DD1A31D"/>
    <w:rsid w:val="2EF61E8E"/>
    <w:rsid w:val="2F17CA01"/>
    <w:rsid w:val="2F6EAD06"/>
    <w:rsid w:val="2F94A0B0"/>
    <w:rsid w:val="2FD466DD"/>
    <w:rsid w:val="301E1ECA"/>
    <w:rsid w:val="3030D4AA"/>
    <w:rsid w:val="30EB8A0A"/>
    <w:rsid w:val="31995BB9"/>
    <w:rsid w:val="31C5FFA2"/>
    <w:rsid w:val="31E5C299"/>
    <w:rsid w:val="3283E7B9"/>
    <w:rsid w:val="32DB0AF1"/>
    <w:rsid w:val="32E351FA"/>
    <w:rsid w:val="336943FB"/>
    <w:rsid w:val="3463BD5C"/>
    <w:rsid w:val="34DD1A51"/>
    <w:rsid w:val="360047A7"/>
    <w:rsid w:val="37549ED1"/>
    <w:rsid w:val="379128D8"/>
    <w:rsid w:val="385B0296"/>
    <w:rsid w:val="3861B277"/>
    <w:rsid w:val="3867E93E"/>
    <w:rsid w:val="38D3063A"/>
    <w:rsid w:val="38F7FD91"/>
    <w:rsid w:val="39169C56"/>
    <w:rsid w:val="393BFB96"/>
    <w:rsid w:val="39D2806E"/>
    <w:rsid w:val="3AC50199"/>
    <w:rsid w:val="3B2B052A"/>
    <w:rsid w:val="3B3783E9"/>
    <w:rsid w:val="3B4FECF9"/>
    <w:rsid w:val="3C0ECCAA"/>
    <w:rsid w:val="3C26E2D2"/>
    <w:rsid w:val="3C3DBB9F"/>
    <w:rsid w:val="3C613C53"/>
    <w:rsid w:val="3CA2D19D"/>
    <w:rsid w:val="3D22107A"/>
    <w:rsid w:val="3D22721E"/>
    <w:rsid w:val="3D309F89"/>
    <w:rsid w:val="3DD98C00"/>
    <w:rsid w:val="3F035D53"/>
    <w:rsid w:val="3F1B23F4"/>
    <w:rsid w:val="3F4945E6"/>
    <w:rsid w:val="3F53BB6F"/>
    <w:rsid w:val="3F6DF841"/>
    <w:rsid w:val="3FE4CBDB"/>
    <w:rsid w:val="4004374F"/>
    <w:rsid w:val="4079BFB9"/>
    <w:rsid w:val="4083B178"/>
    <w:rsid w:val="4143BD3E"/>
    <w:rsid w:val="417B8593"/>
    <w:rsid w:val="41F56391"/>
    <w:rsid w:val="423536EB"/>
    <w:rsid w:val="4377ED46"/>
    <w:rsid w:val="43C8E210"/>
    <w:rsid w:val="4401847F"/>
    <w:rsid w:val="44B3F8C7"/>
    <w:rsid w:val="45A30E73"/>
    <w:rsid w:val="468F79EB"/>
    <w:rsid w:val="469AF5E1"/>
    <w:rsid w:val="47C067E0"/>
    <w:rsid w:val="47CFBD8C"/>
    <w:rsid w:val="4802086C"/>
    <w:rsid w:val="480CA592"/>
    <w:rsid w:val="48C52EF1"/>
    <w:rsid w:val="49E1E314"/>
    <w:rsid w:val="4A3DBB85"/>
    <w:rsid w:val="4AB78698"/>
    <w:rsid w:val="4AEB3298"/>
    <w:rsid w:val="4B3EEF22"/>
    <w:rsid w:val="4C718FBA"/>
    <w:rsid w:val="4C81C1A6"/>
    <w:rsid w:val="4CBF0AAC"/>
    <w:rsid w:val="4CD3162C"/>
    <w:rsid w:val="4E3C6073"/>
    <w:rsid w:val="4E54EA20"/>
    <w:rsid w:val="4F1933C8"/>
    <w:rsid w:val="4F67AF87"/>
    <w:rsid w:val="4FFD5E71"/>
    <w:rsid w:val="50C32F05"/>
    <w:rsid w:val="51473684"/>
    <w:rsid w:val="5186D2E1"/>
    <w:rsid w:val="5297771B"/>
    <w:rsid w:val="52983EBF"/>
    <w:rsid w:val="5349A186"/>
    <w:rsid w:val="548E5A9C"/>
    <w:rsid w:val="54B47764"/>
    <w:rsid w:val="5581A634"/>
    <w:rsid w:val="55A9AD56"/>
    <w:rsid w:val="55ABAEC3"/>
    <w:rsid w:val="56EB84B2"/>
    <w:rsid w:val="56F1EC8D"/>
    <w:rsid w:val="573E7373"/>
    <w:rsid w:val="574A3AAC"/>
    <w:rsid w:val="57627F3D"/>
    <w:rsid w:val="57A7029E"/>
    <w:rsid w:val="58875513"/>
    <w:rsid w:val="58BF647E"/>
    <w:rsid w:val="598093A1"/>
    <w:rsid w:val="5A8C25EF"/>
    <w:rsid w:val="5A98895B"/>
    <w:rsid w:val="5AB5391D"/>
    <w:rsid w:val="5B539001"/>
    <w:rsid w:val="5D1FBFA3"/>
    <w:rsid w:val="5D948487"/>
    <w:rsid w:val="5DCC6209"/>
    <w:rsid w:val="5E1E4529"/>
    <w:rsid w:val="5F6B6623"/>
    <w:rsid w:val="601E771A"/>
    <w:rsid w:val="60ABFF6D"/>
    <w:rsid w:val="61929663"/>
    <w:rsid w:val="6544A26F"/>
    <w:rsid w:val="6549F9C3"/>
    <w:rsid w:val="660BA0BC"/>
    <w:rsid w:val="6769815A"/>
    <w:rsid w:val="67880416"/>
    <w:rsid w:val="68863DE6"/>
    <w:rsid w:val="68FC3701"/>
    <w:rsid w:val="69A9A5E5"/>
    <w:rsid w:val="69E30DAD"/>
    <w:rsid w:val="69E7A31E"/>
    <w:rsid w:val="6A1D106A"/>
    <w:rsid w:val="6A83EDA5"/>
    <w:rsid w:val="6A9CCFF7"/>
    <w:rsid w:val="6C261308"/>
    <w:rsid w:val="6CC8D189"/>
    <w:rsid w:val="6CD1E02A"/>
    <w:rsid w:val="6CDF96EB"/>
    <w:rsid w:val="6DA1951D"/>
    <w:rsid w:val="6DD2BA79"/>
    <w:rsid w:val="6F8C7936"/>
    <w:rsid w:val="6FA5A453"/>
    <w:rsid w:val="7004547E"/>
    <w:rsid w:val="707A802F"/>
    <w:rsid w:val="70939625"/>
    <w:rsid w:val="70E66F36"/>
    <w:rsid w:val="70F263E8"/>
    <w:rsid w:val="7132E7DF"/>
    <w:rsid w:val="72505D04"/>
    <w:rsid w:val="726214FD"/>
    <w:rsid w:val="72CEB840"/>
    <w:rsid w:val="736D499F"/>
    <w:rsid w:val="7374B36C"/>
    <w:rsid w:val="7375D2B6"/>
    <w:rsid w:val="737774A2"/>
    <w:rsid w:val="73967C88"/>
    <w:rsid w:val="73AF18E7"/>
    <w:rsid w:val="73F0F003"/>
    <w:rsid w:val="74EE5E48"/>
    <w:rsid w:val="754B674E"/>
    <w:rsid w:val="758D9A47"/>
    <w:rsid w:val="7660F5B7"/>
    <w:rsid w:val="77035114"/>
    <w:rsid w:val="77505043"/>
    <w:rsid w:val="779AB481"/>
    <w:rsid w:val="78051846"/>
    <w:rsid w:val="7820AC2E"/>
    <w:rsid w:val="790005AB"/>
    <w:rsid w:val="792E75BA"/>
    <w:rsid w:val="797BF73E"/>
    <w:rsid w:val="79AF237E"/>
    <w:rsid w:val="7A41D6AB"/>
    <w:rsid w:val="7AB53A08"/>
    <w:rsid w:val="7AFFD17D"/>
    <w:rsid w:val="7B895D78"/>
    <w:rsid w:val="7B8AF6F7"/>
    <w:rsid w:val="7BBE2F1D"/>
    <w:rsid w:val="7CBFF8B7"/>
    <w:rsid w:val="7CC6D076"/>
    <w:rsid w:val="7D30F39C"/>
    <w:rsid w:val="7D724717"/>
    <w:rsid w:val="7D91A38A"/>
    <w:rsid w:val="7E9A3BDF"/>
    <w:rsid w:val="7ECFC8E0"/>
    <w:rsid w:val="7F124C88"/>
    <w:rsid w:val="7F773A58"/>
    <w:rsid w:val="7FC1A0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9EC17"/>
  <w15:chartTrackingRefBased/>
  <w15:docId w15:val="{988A759C-235F-4C14-BC5D-E06CE098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9F"/>
    <w:pPr>
      <w:spacing w:after="200" w:line="276" w:lineRule="auto"/>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F32ED7"/>
    <w:rPr>
      <w:sz w:val="16"/>
      <w:szCs w:val="16"/>
    </w:rPr>
  </w:style>
  <w:style w:type="paragraph" w:styleId="CommentText">
    <w:name w:val="annotation text"/>
    <w:basedOn w:val="Normal"/>
    <w:link w:val="CommentTextChar"/>
    <w:uiPriority w:val="99"/>
    <w:unhideWhenUsed/>
    <w:rsid w:val="00F32ED7"/>
    <w:pPr>
      <w:spacing w:line="240" w:lineRule="auto"/>
    </w:pPr>
    <w:rPr>
      <w:sz w:val="20"/>
      <w:szCs w:val="20"/>
    </w:rPr>
  </w:style>
  <w:style w:type="character" w:customStyle="1" w:styleId="CommentTextChar">
    <w:name w:val="Comment Text Char"/>
    <w:basedOn w:val="DefaultParagraphFont"/>
    <w:link w:val="CommentText"/>
    <w:uiPriority w:val="99"/>
    <w:rsid w:val="00F32ED7"/>
    <w:rPr>
      <w:sz w:val="20"/>
      <w:szCs w:val="20"/>
    </w:rPr>
  </w:style>
  <w:style w:type="paragraph" w:styleId="CommentSubject">
    <w:name w:val="annotation subject"/>
    <w:basedOn w:val="CommentText"/>
    <w:next w:val="CommentText"/>
    <w:link w:val="CommentSubjectChar"/>
    <w:uiPriority w:val="99"/>
    <w:semiHidden/>
    <w:unhideWhenUsed/>
    <w:rsid w:val="00F32ED7"/>
    <w:rPr>
      <w:b/>
      <w:bCs/>
    </w:rPr>
  </w:style>
  <w:style w:type="character" w:customStyle="1" w:styleId="CommentSubjectChar">
    <w:name w:val="Comment Subject Char"/>
    <w:basedOn w:val="CommentTextChar"/>
    <w:link w:val="CommentSubject"/>
    <w:uiPriority w:val="99"/>
    <w:semiHidden/>
    <w:rsid w:val="00F32ED7"/>
    <w:rPr>
      <w:b/>
      <w:bCs/>
      <w:sz w:val="20"/>
      <w:szCs w:val="20"/>
    </w:rPr>
  </w:style>
  <w:style w:type="paragraph" w:styleId="BalloonText">
    <w:name w:val="Balloon Text"/>
    <w:basedOn w:val="Normal"/>
    <w:link w:val="BalloonTextChar"/>
    <w:uiPriority w:val="99"/>
    <w:semiHidden/>
    <w:unhideWhenUsed/>
    <w:rsid w:val="00F32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ED7"/>
    <w:rPr>
      <w:rFonts w:ascii="Segoe UI" w:hAnsi="Segoe UI" w:cs="Segoe UI"/>
      <w:sz w:val="18"/>
      <w:szCs w:val="18"/>
    </w:rPr>
  </w:style>
  <w:style w:type="character" w:customStyle="1" w:styleId="normaltextrun">
    <w:name w:val="normaltextrun"/>
    <w:basedOn w:val="DefaultParagraphFont"/>
    <w:rsid w:val="00691B4C"/>
  </w:style>
  <w:style w:type="paragraph" w:customStyle="1" w:styleId="Point1">
    <w:name w:val="Point 1"/>
    <w:basedOn w:val="Normal"/>
    <w:rsid w:val="001040E7"/>
    <w:pPr>
      <w:spacing w:before="120" w:after="120" w:line="240" w:lineRule="auto"/>
      <w:ind w:left="1418" w:hanging="567"/>
      <w:jc w:val="both"/>
    </w:pPr>
    <w:rPr>
      <w:rFonts w:ascii="Times New Roman" w:hAnsi="Times New Roman" w:cs="Times New Roman"/>
      <w:sz w:val="24"/>
      <w:szCs w:val="24"/>
      <w:lang w:eastAsia="lt-LT"/>
    </w:rPr>
  </w:style>
  <w:style w:type="paragraph" w:styleId="Revision">
    <w:name w:val="Revision"/>
    <w:hidden/>
    <w:uiPriority w:val="99"/>
    <w:semiHidden/>
    <w:rsid w:val="008D721C"/>
    <w:pPr>
      <w:spacing w:after="0" w:line="240" w:lineRule="auto"/>
    </w:pPr>
  </w:style>
  <w:style w:type="paragraph" w:styleId="FootnoteText">
    <w:name w:val="footnote text"/>
    <w:basedOn w:val="Normal"/>
    <w:link w:val="FootnoteTextChar"/>
    <w:uiPriority w:val="99"/>
    <w:semiHidden/>
    <w:unhideWhenUsed/>
    <w:rsid w:val="006D0F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FF4"/>
    <w:rPr>
      <w:sz w:val="20"/>
      <w:szCs w:val="20"/>
    </w:rPr>
  </w:style>
  <w:style w:type="character" w:styleId="FootnoteReference">
    <w:name w:val="footnote reference"/>
    <w:basedOn w:val="DefaultParagraphFont"/>
    <w:uiPriority w:val="99"/>
    <w:semiHidden/>
    <w:unhideWhenUsed/>
    <w:rsid w:val="006D0FF4"/>
    <w:rPr>
      <w:vertAlign w:val="superscript"/>
    </w:rPr>
  </w:style>
  <w:style w:type="character" w:styleId="Mention">
    <w:name w:val="Mention"/>
    <w:basedOn w:val="DefaultParagraphFont"/>
    <w:uiPriority w:val="99"/>
    <w:unhideWhenUsed/>
    <w:rsid w:val="0087028E"/>
    <w:rPr>
      <w:color w:val="2B579A"/>
      <w:shd w:val="clear" w:color="auto" w:fill="E1DFDD"/>
    </w:rPr>
  </w:style>
  <w:style w:type="paragraph" w:customStyle="1" w:styleId="paragraph">
    <w:name w:val="paragraph"/>
    <w:basedOn w:val="Normal"/>
    <w:rsid w:val="00E20A7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E20A74"/>
  </w:style>
  <w:style w:type="paragraph" w:styleId="NormalWeb">
    <w:name w:val="Normal (Web)"/>
    <w:basedOn w:val="Normal"/>
    <w:rsid w:val="00C32E52"/>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29620">
      <w:bodyDiv w:val="1"/>
      <w:marLeft w:val="0"/>
      <w:marRight w:val="0"/>
      <w:marTop w:val="0"/>
      <w:marBottom w:val="0"/>
      <w:divBdr>
        <w:top w:val="none" w:sz="0" w:space="0" w:color="auto"/>
        <w:left w:val="none" w:sz="0" w:space="0" w:color="auto"/>
        <w:bottom w:val="none" w:sz="0" w:space="0" w:color="auto"/>
        <w:right w:val="none" w:sz="0" w:space="0" w:color="auto"/>
      </w:divBdr>
    </w:div>
    <w:div w:id="588806218">
      <w:bodyDiv w:val="1"/>
      <w:marLeft w:val="0"/>
      <w:marRight w:val="0"/>
      <w:marTop w:val="0"/>
      <w:marBottom w:val="0"/>
      <w:divBdr>
        <w:top w:val="none" w:sz="0" w:space="0" w:color="auto"/>
        <w:left w:val="none" w:sz="0" w:space="0" w:color="auto"/>
        <w:bottom w:val="none" w:sz="0" w:space="0" w:color="auto"/>
        <w:right w:val="none" w:sz="0" w:space="0" w:color="auto"/>
      </w:divBdr>
    </w:div>
    <w:div w:id="671293989">
      <w:bodyDiv w:val="1"/>
      <w:marLeft w:val="0"/>
      <w:marRight w:val="0"/>
      <w:marTop w:val="0"/>
      <w:marBottom w:val="0"/>
      <w:divBdr>
        <w:top w:val="none" w:sz="0" w:space="0" w:color="auto"/>
        <w:left w:val="none" w:sz="0" w:space="0" w:color="auto"/>
        <w:bottom w:val="none" w:sz="0" w:space="0" w:color="auto"/>
        <w:right w:val="none" w:sz="0" w:space="0" w:color="auto"/>
      </w:divBdr>
    </w:div>
    <w:div w:id="761803758">
      <w:bodyDiv w:val="1"/>
      <w:marLeft w:val="0"/>
      <w:marRight w:val="0"/>
      <w:marTop w:val="0"/>
      <w:marBottom w:val="0"/>
      <w:divBdr>
        <w:top w:val="none" w:sz="0" w:space="0" w:color="auto"/>
        <w:left w:val="none" w:sz="0" w:space="0" w:color="auto"/>
        <w:bottom w:val="none" w:sz="0" w:space="0" w:color="auto"/>
        <w:right w:val="none" w:sz="0" w:space="0" w:color="auto"/>
      </w:divBdr>
    </w:div>
    <w:div w:id="810097672">
      <w:bodyDiv w:val="1"/>
      <w:marLeft w:val="0"/>
      <w:marRight w:val="0"/>
      <w:marTop w:val="0"/>
      <w:marBottom w:val="0"/>
      <w:divBdr>
        <w:top w:val="none" w:sz="0" w:space="0" w:color="auto"/>
        <w:left w:val="none" w:sz="0" w:space="0" w:color="auto"/>
        <w:bottom w:val="none" w:sz="0" w:space="0" w:color="auto"/>
        <w:right w:val="none" w:sz="0" w:space="0" w:color="auto"/>
      </w:divBdr>
    </w:div>
    <w:div w:id="977345766">
      <w:bodyDiv w:val="1"/>
      <w:marLeft w:val="0"/>
      <w:marRight w:val="0"/>
      <w:marTop w:val="0"/>
      <w:marBottom w:val="0"/>
      <w:divBdr>
        <w:top w:val="none" w:sz="0" w:space="0" w:color="auto"/>
        <w:left w:val="none" w:sz="0" w:space="0" w:color="auto"/>
        <w:bottom w:val="none" w:sz="0" w:space="0" w:color="auto"/>
        <w:right w:val="none" w:sz="0" w:space="0" w:color="auto"/>
      </w:divBdr>
    </w:div>
    <w:div w:id="1360160348">
      <w:bodyDiv w:val="1"/>
      <w:marLeft w:val="0"/>
      <w:marRight w:val="0"/>
      <w:marTop w:val="0"/>
      <w:marBottom w:val="0"/>
      <w:divBdr>
        <w:top w:val="none" w:sz="0" w:space="0" w:color="auto"/>
        <w:left w:val="none" w:sz="0" w:space="0" w:color="auto"/>
        <w:bottom w:val="none" w:sz="0" w:space="0" w:color="auto"/>
        <w:right w:val="none" w:sz="0" w:space="0" w:color="auto"/>
      </w:divBdr>
    </w:div>
    <w:div w:id="1382244463">
      <w:bodyDiv w:val="1"/>
      <w:marLeft w:val="0"/>
      <w:marRight w:val="0"/>
      <w:marTop w:val="0"/>
      <w:marBottom w:val="0"/>
      <w:divBdr>
        <w:top w:val="none" w:sz="0" w:space="0" w:color="auto"/>
        <w:left w:val="none" w:sz="0" w:space="0" w:color="auto"/>
        <w:bottom w:val="none" w:sz="0" w:space="0" w:color="auto"/>
        <w:right w:val="none" w:sz="0" w:space="0" w:color="auto"/>
      </w:divBdr>
    </w:div>
    <w:div w:id="1513300459">
      <w:bodyDiv w:val="1"/>
      <w:marLeft w:val="0"/>
      <w:marRight w:val="0"/>
      <w:marTop w:val="0"/>
      <w:marBottom w:val="0"/>
      <w:divBdr>
        <w:top w:val="none" w:sz="0" w:space="0" w:color="auto"/>
        <w:left w:val="none" w:sz="0" w:space="0" w:color="auto"/>
        <w:bottom w:val="none" w:sz="0" w:space="0" w:color="auto"/>
        <w:right w:val="none" w:sz="0" w:space="0" w:color="auto"/>
      </w:divBdr>
    </w:div>
    <w:div w:id="201571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sva.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sva.lt" TargetMode="Externa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st1-my.sharepoint.com/personal/zragozius_chc_lt/Documents/Desktop/TG-5%20rangos%20pirkima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icencijavim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F02B849519834BA00586E31CB9C477" ma:contentTypeVersion="11" ma:contentTypeDescription="Kurkite naują dokumentą." ma:contentTypeScope="" ma:versionID="bcd9a202dd44e2874d4411c67a52e2d7">
  <xsd:schema xmlns:xsd="http://www.w3.org/2001/XMLSchema" xmlns:xs="http://www.w3.org/2001/XMLSchema" xmlns:p="http://schemas.microsoft.com/office/2006/metadata/properties" xmlns:ns2="30ba4993-fbd3-4195-b505-109e9b210e30" xmlns:ns3="d15d90e3-14d7-4b2a-a643-e1eb35cac341" targetNamespace="http://schemas.microsoft.com/office/2006/metadata/properties" ma:root="true" ma:fieldsID="793802a4b91208c718daaeb155df5fc3" ns2:_="" ns3:_="">
    <xsd:import namespace="30ba4993-fbd3-4195-b505-109e9b210e30"/>
    <xsd:import namespace="d15d90e3-14d7-4b2a-a643-e1eb35cac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a4993-fbd3-4195-b505-109e9b210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5d90e3-14d7-4b2a-a643-e1eb35cac3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21f3ffe-8343-4ed7-bfe6-38ee5a338ee6}" ma:internalName="TaxCatchAll" ma:showField="CatchAllData" ma:web="d15d90e3-14d7-4b2a-a643-e1eb35cac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ba4993-fbd3-4195-b505-109e9b210e30">
      <Terms xmlns="http://schemas.microsoft.com/office/infopath/2007/PartnerControls"/>
    </lcf76f155ced4ddcb4097134ff3c332f>
    <TaxCatchAll xmlns="d15d90e3-14d7-4b2a-a643-e1eb35cac341" xsi:nil="true"/>
  </documentManagement>
</p:properties>
</file>

<file path=customXml/itemProps1.xml><?xml version="1.0" encoding="utf-8"?>
<ds:datastoreItem xmlns:ds="http://schemas.openxmlformats.org/officeDocument/2006/customXml" ds:itemID="{2391E6EA-D7CC-4522-801C-F5B20E8C2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a4993-fbd3-4195-b505-109e9b210e30"/>
    <ds:schemaRef ds:uri="d15d90e3-14d7-4b2a-a643-e1eb35cac3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1C04B-365B-4080-8865-63021B40D274}">
  <ds:schemaRefs>
    <ds:schemaRef ds:uri="http://schemas.microsoft.com/sharepoint/v3/contenttype/forms"/>
  </ds:schemaRefs>
</ds:datastoreItem>
</file>

<file path=customXml/itemProps3.xml><?xml version="1.0" encoding="utf-8"?>
<ds:datastoreItem xmlns:ds="http://schemas.openxmlformats.org/officeDocument/2006/customXml" ds:itemID="{863EA8C7-B6C2-458B-8DF7-BFF6D217C918}">
  <ds:schemaRefs>
    <ds:schemaRef ds:uri="http://schemas.openxmlformats.org/officeDocument/2006/bibliography"/>
  </ds:schemaRefs>
</ds:datastoreItem>
</file>

<file path=customXml/itemProps4.xml><?xml version="1.0" encoding="utf-8"?>
<ds:datastoreItem xmlns:ds="http://schemas.openxmlformats.org/officeDocument/2006/customXml" ds:itemID="{880CA81D-4414-4C23-8CD5-1782C3770C26}"/>
</file>

<file path=docProps/app.xml><?xml version="1.0" encoding="utf-8"?>
<Properties xmlns="http://schemas.openxmlformats.org/officeDocument/2006/extended-properties" xmlns:vt="http://schemas.openxmlformats.org/officeDocument/2006/docPropsVTypes">
  <Template>Normal.dotm</Template>
  <TotalTime>6103</TotalTime>
  <Pages>10</Pages>
  <Words>3453</Words>
  <Characters>19688</Characters>
  <Application>Microsoft Office Word</Application>
  <DocSecurity>0</DocSecurity>
  <Lines>164</Lines>
  <Paragraphs>46</Paragraphs>
  <ScaleCrop>false</ScaleCrop>
  <Company/>
  <LinksUpToDate>false</LinksUpToDate>
  <CharactersWithSpaces>23095</CharactersWithSpaces>
  <SharedDoc>false</SharedDoc>
  <HLinks>
    <vt:vector size="42" baseType="variant">
      <vt:variant>
        <vt:i4>7602222</vt:i4>
      </vt:variant>
      <vt:variant>
        <vt:i4>18</vt:i4>
      </vt:variant>
      <vt:variant>
        <vt:i4>0</vt:i4>
      </vt:variant>
      <vt:variant>
        <vt:i4>5</vt:i4>
      </vt:variant>
      <vt:variant>
        <vt:lpwstr>http://www.ssva.lt/</vt:lpwstr>
      </vt:variant>
      <vt:variant>
        <vt:lpwstr/>
      </vt:variant>
      <vt:variant>
        <vt:i4>7602222</vt:i4>
      </vt:variant>
      <vt:variant>
        <vt:i4>15</vt:i4>
      </vt:variant>
      <vt:variant>
        <vt:i4>0</vt:i4>
      </vt:variant>
      <vt:variant>
        <vt:i4>5</vt:i4>
      </vt:variant>
      <vt:variant>
        <vt:lpwstr>http://www.ssva.lt/</vt:lpwstr>
      </vt:variant>
      <vt:variant>
        <vt:lpwstr/>
      </vt:variant>
      <vt:variant>
        <vt:i4>7602222</vt:i4>
      </vt:variant>
      <vt:variant>
        <vt:i4>12</vt:i4>
      </vt:variant>
      <vt:variant>
        <vt:i4>0</vt:i4>
      </vt:variant>
      <vt:variant>
        <vt:i4>5</vt:i4>
      </vt:variant>
      <vt:variant>
        <vt:lpwstr>http://www.ssva.lt/</vt:lpwstr>
      </vt:variant>
      <vt:variant>
        <vt:lpwstr/>
      </vt:variant>
      <vt:variant>
        <vt:i4>7602222</vt:i4>
      </vt:variant>
      <vt:variant>
        <vt:i4>9</vt:i4>
      </vt:variant>
      <vt:variant>
        <vt:i4>0</vt:i4>
      </vt:variant>
      <vt:variant>
        <vt:i4>5</vt:i4>
      </vt:variant>
      <vt:variant>
        <vt:lpwstr>http://www.ssva.lt/</vt:lpwstr>
      </vt:variant>
      <vt:variant>
        <vt:lpwstr/>
      </vt:variant>
      <vt:variant>
        <vt:i4>7602222</vt:i4>
      </vt:variant>
      <vt:variant>
        <vt:i4>6</vt:i4>
      </vt:variant>
      <vt:variant>
        <vt:i4>0</vt:i4>
      </vt:variant>
      <vt:variant>
        <vt:i4>5</vt:i4>
      </vt:variant>
      <vt:variant>
        <vt:lpwstr>http://www.ssva.lt/</vt:lpwstr>
      </vt:variant>
      <vt:variant>
        <vt:lpwstr/>
      </vt:variant>
      <vt:variant>
        <vt:i4>2490475</vt:i4>
      </vt:variant>
      <vt:variant>
        <vt:i4>3</vt:i4>
      </vt:variant>
      <vt:variant>
        <vt:i4>0</vt:i4>
      </vt:variant>
      <vt:variant>
        <vt:i4>5</vt:i4>
      </vt:variant>
      <vt:variant>
        <vt:lpwstr>https://vst1-my.sharepoint.com/personal/zragozius_chc_lt/Documents/Desktop/TG-5 rangos pirkimas/www.ssva.lt</vt:lpwstr>
      </vt:variant>
      <vt:variant>
        <vt:lpwstr/>
      </vt:variant>
      <vt:variant>
        <vt:i4>6684795</vt:i4>
      </vt:variant>
      <vt:variant>
        <vt:i4>0</vt:i4>
      </vt:variant>
      <vt:variant>
        <vt:i4>0</vt:i4>
      </vt:variant>
      <vt:variant>
        <vt:i4>5</vt:i4>
      </vt:variant>
      <vt:variant>
        <vt:lpwstr>https://www.licencijavimas.lt/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Andrius Bernotas</cp:lastModifiedBy>
  <cp:revision>647</cp:revision>
  <cp:lastPrinted>2021-09-29T06:47:00Z</cp:lastPrinted>
  <dcterms:created xsi:type="dcterms:W3CDTF">2021-11-17T14:33:00Z</dcterms:created>
  <dcterms:modified xsi:type="dcterms:W3CDTF">2026-05-05T05:41:00Z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0x01010021F02B849519834BA00586E31CB9C477</vt:lpwstr>
  </property>
  <property fmtid="{D5CDD505-2E9C-101B-9397-08002B2CF9AE}" pid="3" name="MediaServiceImageTags">
    <vt:lpwstr/>
  </property>
  <property fmtid="{D5CDD505-2E9C-101B-9397-08002B2CF9AE}" pid="4" name="docLang">
    <vt:lpwstr>lt</vt:lpwstr>
  </property>
</Properties>
</file>